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02" w:rsidRPr="00461D02" w:rsidRDefault="00461D02" w:rsidP="00461D02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D02" w:rsidRPr="00461D02" w:rsidRDefault="00461D02" w:rsidP="00461D02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</w:p>
    <w:p w:rsidR="00461D02" w:rsidRDefault="00461D02" w:rsidP="00461D02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</w:t>
      </w:r>
    </w:p>
    <w:p w:rsidR="00461D02" w:rsidRDefault="00461D02" w:rsidP="00461D02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Чернявская</w:t>
      </w:r>
    </w:p>
    <w:p w:rsidR="00461D02" w:rsidRPr="00461D02" w:rsidRDefault="00461D02" w:rsidP="00461D02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1D02" w:rsidRPr="00461D02" w:rsidRDefault="00461D02" w:rsidP="00461D02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Приказ № 198</w:t>
      </w:r>
    </w:p>
    <w:p w:rsidR="00461D02" w:rsidRPr="00461D02" w:rsidRDefault="00461D02" w:rsidP="00461D02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сентября 2023г.</w:t>
      </w:r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«телефона доверия по вопросам противодействия коррупции в учреждении/организации </w:t>
      </w: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03"/>
      <w:bookmarkEnd w:id="1"/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организации работы "телефона доверия" по вопросам противодействия коррупции в учреждении/организации.</w:t>
      </w: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04"/>
      <w:bookmarkEnd w:id="2"/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2. "Телефон доверия" является механизмом общественного контроля за деятельностью учреждении/организации, созданным в рамках реализации основных направлений деятельности учреждении/организации по повышению эффективности противодействия коррупции</w:t>
      </w:r>
      <w:bookmarkStart w:id="3" w:name="100005"/>
      <w:bookmarkStart w:id="4" w:name="100006"/>
      <w:bookmarkStart w:id="5" w:name="100007"/>
      <w:bookmarkEnd w:id="3"/>
      <w:bookmarkEnd w:id="4"/>
      <w:bookmarkEnd w:id="5"/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учреждении/организации по вопросам противодействия коррупции, оперативного реагирования на возможные коррупционные проявления в деятельности работников  учреждения/организации (далее - работники), а также для обеспечения защиты прав и законных интересов граждан.</w:t>
      </w:r>
    </w:p>
    <w:p w:rsidR="00461D02" w:rsidRPr="00461D02" w:rsidRDefault="00461D02" w:rsidP="00461D0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08"/>
      <w:bookmarkEnd w:id="6"/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"телефону доверия" принимаются обращения граждан и организаций (далее - обращения), содержащие информацию о признаках и фактах:</w:t>
      </w:r>
      <w:bookmarkStart w:id="7" w:name="100009"/>
      <w:bookmarkEnd w:id="7"/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проявлений в действиях работников учреждений/организаций;</w:t>
      </w:r>
      <w:bookmarkStart w:id="8" w:name="100010"/>
      <w:bookmarkEnd w:id="8"/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конфликта интересов в действиях </w:t>
      </w:r>
      <w:bookmarkStart w:id="9" w:name="100011"/>
      <w:bookmarkEnd w:id="9"/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учреждений/организаций;</w:t>
      </w: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несоблюдения работниками учреждений/организаций ограничений и запретов, установленных законодательством Российской Федерации.</w:t>
      </w: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12"/>
      <w:bookmarkEnd w:id="10"/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 функционировании "телефона доверия" и правилах приема обращений размещается на официальном сайте </w:t>
      </w:r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учреждения/организации в информационно-телекоммуникационной сети "Интернет".</w:t>
      </w: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13"/>
      <w:bookmarkEnd w:id="11"/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6. "Телефон доверия" устанавливается в (наименования отдела) учреждения/организации.</w:t>
      </w: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14"/>
      <w:bookmarkEnd w:id="12"/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7. "Телефон доверия" функционирует в автоматическом режиме и оснащен системой записи поступающих обращений (функция "автоответчик").</w:t>
      </w: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15"/>
      <w:bookmarkEnd w:id="13"/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Прием и запись обращений по "телефону доверия" осуществляется ежедневно, кроме выходных и праздничных дней, по следующему графику:</w:t>
      </w: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16"/>
      <w:bookmarkEnd w:id="14"/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четверг - с 09:00 до 18:00 часов по местному времени;</w:t>
      </w: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17"/>
      <w:bookmarkEnd w:id="15"/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- с 09:00 до 16:45 часов по местному времени.</w:t>
      </w: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18"/>
      <w:bookmarkEnd w:id="16"/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Время приема одного обращения в режиме работы автоответчика составляет 5 минут.</w:t>
      </w: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19"/>
      <w:bookmarkEnd w:id="17"/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Примерный текст сообщения, который должен в автоматическом режиме воспроизводиться при соединении с абонентом:</w:t>
      </w: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20"/>
      <w:bookmarkEnd w:id="18"/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"Здравствуйте. Вы позвонили по "телефону доверия" по вопросам противодействия коррупции учреждения/организации. Пожалуйста, после звукового сигнала назовите свою фамилию, имя, отчество, номер контактного телефона, представляемую организацию (при наличии), должность и изложите Ваше обращение о признаках или фактах коррупции и иных нарушений коррупционного законодательства, совершенных работниками учреждения/организации. Анонимные обращения и обращения, не касающиеся коррупционных действий работников учреждения/организации, не рассматриваются. Конфиденциальность Вашего обращения гарантируется. Для направления Вам письменного ответа по существу обращения сообщите свой почтовый адрес или адрес электронной почты. Обращаем Ваше внимание на то, что </w:t>
      </w:r>
      <w:hyperlink r:id="rId6" w:anchor="101995" w:history="1">
        <w:r w:rsidRPr="00461D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306</w:t>
        </w:r>
      </w:hyperlink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Уголовного кодекса Российской Федерации предусмотрена уголовная ответственность за заведомо ложный донос о совершении преступления".</w:t>
      </w: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100021"/>
      <w:bookmarkEnd w:id="19"/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Все обращения не позднее следующего рабочего дня с момента их получения подлежат обязательной регистрации в журнале регистрации обращений граждан и организаций, поступивших по "телефону доверия" </w:t>
      </w:r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вопросам противодействия коррупции (далее - Журнал), форма которого предусмотрена </w:t>
      </w:r>
      <w:hyperlink r:id="rId7" w:anchor="100037" w:history="1">
        <w:r w:rsidRPr="00461D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Приложением N 1</w:t>
        </w:r>
      </w:hyperlink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Порядку, и оформляются по форме, предусмотренной </w:t>
      </w:r>
      <w:hyperlink r:id="rId8" w:anchor="100047" w:history="1">
        <w:r w:rsidRPr="00461D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Приложением N 2</w:t>
        </w:r>
      </w:hyperlink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100022"/>
      <w:bookmarkEnd w:id="20"/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hyperlink r:id="rId9" w:anchor="100037" w:history="1">
        <w:r w:rsidRPr="00461D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Журнал</w:t>
        </w:r>
      </w:hyperlink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прошнуровывается, страницы пронумеровываются и скрепляются гербовой печатью.</w:t>
      </w: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100023"/>
      <w:bookmarkEnd w:id="21"/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Обращения на языке, отличном от государственного языка Российской Федерации, а также обращения, аудиозапись которых неразборчива (непонятна) или не позволяет определить суть предложения, заявления, жалобы гражданина, не рассматриваются.</w:t>
      </w:r>
    </w:p>
    <w:p w:rsidR="00461D02" w:rsidRPr="00461D02" w:rsidRDefault="00461D02" w:rsidP="00461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2" w:name="100024"/>
      <w:bookmarkEnd w:id="22"/>
      <w:r w:rsidRPr="00461D02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461D02">
        <w:rPr>
          <w:rFonts w:ascii="Calibri" w:eastAsia="Calibri" w:hAnsi="Calibri" w:cs="Times New Roman"/>
          <w:lang w:eastAsia="ru-RU"/>
        </w:rPr>
        <w:t xml:space="preserve">. </w:t>
      </w:r>
      <w:r w:rsidRPr="00461D0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Организацию работы "телефона доверия" осуществляет работник, ответственный за работу по профилактике коррупционных и иных правонарушений, который:</w:t>
      </w:r>
      <w:bookmarkStart w:id="23" w:name="100025"/>
      <w:bookmarkEnd w:id="23"/>
    </w:p>
    <w:p w:rsidR="00461D02" w:rsidRPr="00461D02" w:rsidRDefault="00461D02" w:rsidP="00461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D02">
        <w:rPr>
          <w:rFonts w:ascii="Times New Roman" w:eastAsia="Calibri" w:hAnsi="Times New Roman" w:cs="Times New Roman"/>
          <w:sz w:val="28"/>
          <w:szCs w:val="28"/>
          <w:lang w:eastAsia="ru-RU"/>
        </w:rPr>
        <w:t>фиксируют на бумажном носителе текст обращения;</w:t>
      </w:r>
    </w:p>
    <w:p w:rsidR="00461D02" w:rsidRPr="00461D02" w:rsidRDefault="00461D02" w:rsidP="00461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4" w:name="100026"/>
      <w:bookmarkEnd w:id="24"/>
      <w:r w:rsidRPr="00461D02">
        <w:rPr>
          <w:rFonts w:ascii="Times New Roman" w:eastAsia="Calibri" w:hAnsi="Times New Roman" w:cs="Times New Roman"/>
          <w:sz w:val="28"/>
          <w:szCs w:val="28"/>
          <w:lang w:eastAsia="ru-RU"/>
        </w:rPr>
        <w:t>ведет </w:t>
      </w:r>
      <w:hyperlink r:id="rId10" w:anchor="100037" w:history="1">
        <w:r w:rsidRPr="00461D02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Журнал</w:t>
        </w:r>
      </w:hyperlink>
      <w:r w:rsidRPr="00461D02">
        <w:rPr>
          <w:rFonts w:ascii="Times New Roman" w:eastAsia="Calibri" w:hAnsi="Times New Roman" w:cs="Times New Roman"/>
          <w:sz w:val="28"/>
          <w:szCs w:val="28"/>
          <w:lang w:eastAsia="ru-RU"/>
        </w:rPr>
        <w:t> регистрации обращений граждан и организаций;</w:t>
      </w:r>
    </w:p>
    <w:p w:rsidR="00461D02" w:rsidRPr="00461D02" w:rsidRDefault="00461D02" w:rsidP="00461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5" w:name="100027"/>
      <w:bookmarkEnd w:id="25"/>
      <w:r w:rsidRPr="00461D02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 обращение в </w:t>
      </w:r>
      <w:hyperlink r:id="rId11" w:anchor="100037" w:history="1">
        <w:r w:rsidRPr="00461D02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Журнале</w:t>
        </w:r>
      </w:hyperlink>
      <w:r w:rsidRPr="00461D0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61D02" w:rsidRPr="00461D02" w:rsidRDefault="00461D02" w:rsidP="00461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6" w:name="100028"/>
      <w:bookmarkEnd w:id="26"/>
      <w:r w:rsidRPr="00461D02">
        <w:rPr>
          <w:rFonts w:ascii="Times New Roman" w:eastAsia="Calibri" w:hAnsi="Times New Roman" w:cs="Times New Roman"/>
          <w:sz w:val="28"/>
          <w:szCs w:val="28"/>
          <w:lang w:eastAsia="ru-RU"/>
        </w:rPr>
        <w:t>при наличии в обращении информации о фактах, указанных в </w:t>
      </w:r>
      <w:hyperlink r:id="rId12" w:anchor="100007" w:history="1">
        <w:r w:rsidRPr="00461D02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пункте 3</w:t>
        </w:r>
      </w:hyperlink>
      <w:r w:rsidRPr="00461D02">
        <w:rPr>
          <w:rFonts w:ascii="Times New Roman" w:eastAsia="Calibri" w:hAnsi="Times New Roman" w:cs="Times New Roman"/>
          <w:sz w:val="28"/>
          <w:szCs w:val="28"/>
          <w:lang w:eastAsia="ru-RU"/>
        </w:rPr>
        <w:t> настоящего Порядка, ответственный работник докладывает о них Руководителю;</w:t>
      </w:r>
    </w:p>
    <w:p w:rsidR="00461D02" w:rsidRPr="00461D02" w:rsidRDefault="00461D02" w:rsidP="00461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7" w:name="100029"/>
      <w:bookmarkStart w:id="28" w:name="100030"/>
      <w:bookmarkEnd w:id="27"/>
      <w:bookmarkEnd w:id="28"/>
      <w:r w:rsidRPr="00461D02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перенос аудиозаписей обращений, поступивших на "телефон доверия", на персональный компьютер не позднее трех рабочих дней со дня их поступления;</w:t>
      </w:r>
    </w:p>
    <w:p w:rsidR="00461D02" w:rsidRPr="00461D02" w:rsidRDefault="00461D02" w:rsidP="00461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D02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анализирует и обобщает обращения, поступившие по "телефону доверия", в целях разработки и реализации антикоррупционных мероприятий в учреждении/организации.</w:t>
      </w:r>
    </w:p>
    <w:p w:rsidR="00461D02" w:rsidRPr="00461D02" w:rsidRDefault="00461D02" w:rsidP="00461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100031"/>
      <w:bookmarkEnd w:id="29"/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Обращения, поступающие по "телефону доверия", не относящиеся к компетенции учреждения/организации,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 </w:t>
      </w:r>
      <w:hyperlink r:id="rId13" w:anchor="100037" w:history="1">
        <w:r w:rsidRPr="00461D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Журнале</w:t>
        </w:r>
      </w:hyperlink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рассматриваются.</w:t>
      </w: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100032"/>
      <w:bookmarkEnd w:id="30"/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Обращения, содержащие информацию о признаках и фактах, указанных в </w:t>
      </w:r>
      <w:hyperlink r:id="rId14" w:anchor="100007" w:history="1">
        <w:r w:rsidRPr="00461D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3</w:t>
        </w:r>
      </w:hyperlink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рассматриваются в порядке и сроки, установленные Федеральным </w:t>
      </w:r>
      <w:hyperlink r:id="rId15" w:history="1">
        <w:r w:rsidRPr="00461D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 мая 2006 г. N 59-ФЗ "О порядке рассмотрения обращений граждан Российской Федерации".</w:t>
      </w: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100033"/>
      <w:bookmarkEnd w:id="31"/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Работники, получившие доступ к информации, полученной по "телефону доверия",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461D02" w:rsidRPr="00461D02" w:rsidRDefault="00461D02" w:rsidP="00461D0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100034"/>
      <w:bookmarkEnd w:id="32"/>
      <w:r w:rsidRPr="00461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Файлы с аудиозаписями обращений, поступивших на "телефон доверия", хранятся один год, после чего подлежат уничтожению.</w:t>
      </w:r>
    </w:p>
    <w:p w:rsidR="00461D02" w:rsidRPr="00461D02" w:rsidRDefault="00461D02" w:rsidP="00461D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FF" w:rsidRDefault="00461D02"/>
    <w:sectPr w:rsidR="009531FF" w:rsidSect="00467168">
      <w:pgSz w:w="11907" w:h="1683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12EC"/>
    <w:multiLevelType w:val="hybridMultilevel"/>
    <w:tmpl w:val="755A991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2D"/>
    <w:rsid w:val="000F6407"/>
    <w:rsid w:val="00124964"/>
    <w:rsid w:val="00461D02"/>
    <w:rsid w:val="00467168"/>
    <w:rsid w:val="00F3302D"/>
    <w:rsid w:val="00F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rjadok-raboty-telefona-doverija-po-voprosam-protivodeistvija-korruptsii-v/" TargetMode="External"/><Relationship Id="rId13" Type="http://schemas.openxmlformats.org/officeDocument/2006/relationships/hyperlink" Target="https://legalacts.ru/doc/porjadok-raboty-telefona-doverija-po-voprosam-protivodeistvija-korruptsii-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porjadok-raboty-telefona-doverija-po-voprosam-protivodeistvija-korruptsii-v/" TargetMode="External"/><Relationship Id="rId12" Type="http://schemas.openxmlformats.org/officeDocument/2006/relationships/hyperlink" Target="https://legalacts.ru/doc/porjadok-raboty-telefona-doverija-po-voprosam-protivodeistvija-korruptsii-v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galacts.ru/kodeks/UK-RF/osobennaja-chast/razdel-x/glava-31/statja-306/" TargetMode="External"/><Relationship Id="rId11" Type="http://schemas.openxmlformats.org/officeDocument/2006/relationships/hyperlink" Target="https://legalacts.ru/doc/porjadok-raboty-telefona-doverija-po-voprosam-protivodeistvija-korruptsii-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doc/59_FZ-o-porjadke-rassmotrenija-obrawenij-grazhdan-rossijskoj-federacii/" TargetMode="External"/><Relationship Id="rId10" Type="http://schemas.openxmlformats.org/officeDocument/2006/relationships/hyperlink" Target="https://legalacts.ru/doc/porjadok-raboty-telefona-doverija-po-voprosam-protivodeistvija-korruptsii-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porjadok-raboty-telefona-doverija-po-voprosam-protivodeistvija-korruptsii-v/" TargetMode="External"/><Relationship Id="rId14" Type="http://schemas.openxmlformats.org/officeDocument/2006/relationships/hyperlink" Target="https://legalacts.ru/doc/porjadok-raboty-telefona-doverija-po-voprosam-protivodeistvija-korruptsii-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5826</Characters>
  <Application>Microsoft Office Word</Application>
  <DocSecurity>0</DocSecurity>
  <Lines>48</Lines>
  <Paragraphs>13</Paragraphs>
  <ScaleCrop>false</ScaleCrop>
  <Company>*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2023-09-27T11:44:00Z</dcterms:created>
  <dcterms:modified xsi:type="dcterms:W3CDTF">2023-09-27T11:46:00Z</dcterms:modified>
</cp:coreProperties>
</file>