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9F" w:rsidRDefault="009E2B9F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>
      <w:pPr>
        <w:rPr>
          <w:sz w:val="36"/>
        </w:rPr>
      </w:pPr>
      <w:r>
        <w:t xml:space="preserve">          </w:t>
      </w:r>
      <w:r w:rsidRPr="00A62F87">
        <w:rPr>
          <w:sz w:val="36"/>
        </w:rPr>
        <w:t>Аннотация к рабочей программе по русскому языку</w:t>
      </w:r>
    </w:p>
    <w:p w:rsidR="00A62F87" w:rsidRDefault="00A62F87">
      <w:pPr>
        <w:rPr>
          <w:sz w:val="36"/>
        </w:rPr>
      </w:pPr>
      <w:r>
        <w:rPr>
          <w:sz w:val="36"/>
        </w:rPr>
        <w:t xml:space="preserve">             </w:t>
      </w:r>
    </w:p>
    <w:p w:rsidR="00A62F87" w:rsidRDefault="00A62F87">
      <w:pPr>
        <w:rPr>
          <w:sz w:val="36"/>
        </w:rPr>
      </w:pPr>
      <w:r>
        <w:rPr>
          <w:sz w:val="36"/>
        </w:rPr>
        <w:t xml:space="preserve">                                     8 класс </w:t>
      </w:r>
    </w:p>
    <w:p w:rsidR="00A62F87" w:rsidRDefault="00A62F87">
      <w:pPr>
        <w:rPr>
          <w:sz w:val="36"/>
        </w:rPr>
      </w:pPr>
    </w:p>
    <w:p w:rsidR="00A62F87" w:rsidRPr="00A62F87" w:rsidRDefault="00A62F87">
      <w:pPr>
        <w:rPr>
          <w:sz w:val="36"/>
        </w:rPr>
      </w:pPr>
      <w:r>
        <w:rPr>
          <w:sz w:val="36"/>
        </w:rPr>
        <w:t xml:space="preserve">                       Учитель :</w:t>
      </w:r>
      <w:proofErr w:type="spellStart"/>
      <w:r>
        <w:rPr>
          <w:sz w:val="36"/>
        </w:rPr>
        <w:t>Ливенцова</w:t>
      </w:r>
      <w:proofErr w:type="spellEnd"/>
      <w:r>
        <w:rPr>
          <w:sz w:val="36"/>
        </w:rPr>
        <w:t xml:space="preserve"> О.С.</w:t>
      </w:r>
    </w:p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/>
    <w:p w:rsidR="00A62F87" w:rsidRDefault="00A62F87" w:rsidP="009E2B9F">
      <w:pPr>
        <w:jc w:val="center"/>
        <w:outlineLvl w:val="0"/>
      </w:pPr>
    </w:p>
    <w:p w:rsidR="009E2B9F" w:rsidRPr="009E2B9F" w:rsidRDefault="009E2B9F" w:rsidP="009E2B9F">
      <w:pPr>
        <w:jc w:val="center"/>
        <w:outlineLvl w:val="0"/>
        <w:rPr>
          <w:b/>
          <w:sz w:val="28"/>
          <w:szCs w:val="28"/>
        </w:rPr>
      </w:pPr>
      <w:r w:rsidRPr="009E2B9F">
        <w:rPr>
          <w:b/>
          <w:sz w:val="28"/>
          <w:szCs w:val="28"/>
        </w:rPr>
        <w:lastRenderedPageBreak/>
        <w:t>ПОЯСНИТЕЛЬНАЯ ЗАПИСКА</w:t>
      </w:r>
    </w:p>
    <w:p w:rsidR="009E2B9F" w:rsidRPr="009E2B9F" w:rsidRDefault="009E2B9F" w:rsidP="009E2B9F">
      <w:pPr>
        <w:jc w:val="center"/>
        <w:rPr>
          <w:sz w:val="28"/>
          <w:szCs w:val="28"/>
        </w:rPr>
      </w:pPr>
    </w:p>
    <w:p w:rsidR="009E2B9F" w:rsidRPr="009E2B9F" w:rsidRDefault="009E2B9F" w:rsidP="009E2B9F">
      <w:pPr>
        <w:ind w:firstLine="326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Рабочая программа по русскому языку разработана на основе Федерального Закона об образовании, программы по русскому языку</w:t>
      </w:r>
      <w:r w:rsidRPr="009E2B9F">
        <w:rPr>
          <w:b/>
          <w:sz w:val="28"/>
        </w:rPr>
        <w:t xml:space="preserve"> (</w:t>
      </w:r>
      <w:r w:rsidRPr="009E2B9F">
        <w:rPr>
          <w:sz w:val="28"/>
        </w:rPr>
        <w:t xml:space="preserve">М.М.Разумовская, С.И.Львова, В.И.Капинос, Г.А.Богданова, </w:t>
      </w:r>
      <w:proofErr w:type="spellStart"/>
      <w:r w:rsidRPr="009E2B9F">
        <w:rPr>
          <w:sz w:val="28"/>
        </w:rPr>
        <w:t>Т.С.Тронина</w:t>
      </w:r>
      <w:proofErr w:type="spellEnd"/>
      <w:r w:rsidRPr="009E2B9F">
        <w:rPr>
          <w:sz w:val="28"/>
        </w:rPr>
        <w:t>, В.В.Львов, Н.Н.Сергеев),</w:t>
      </w:r>
      <w:r w:rsidRPr="009E2B9F">
        <w:rPr>
          <w:sz w:val="28"/>
          <w:szCs w:val="28"/>
        </w:rPr>
        <w:t xml:space="preserve"> рекомендованной Департаментом образовательных программ и стандартов общего образования Министерства образования Российской Федерации, </w:t>
      </w:r>
      <w:r w:rsidRPr="009E2B9F">
        <w:rPr>
          <w:sz w:val="28"/>
        </w:rPr>
        <w:t>Федерального компонента государственного стандарта общего образования</w:t>
      </w:r>
      <w:r w:rsidRPr="009E2B9F">
        <w:rPr>
          <w:sz w:val="28"/>
          <w:szCs w:val="28"/>
        </w:rPr>
        <w:t>(Обязательный минимум содержания образователь</w:t>
      </w:r>
      <w:r w:rsidRPr="009E2B9F">
        <w:rPr>
          <w:sz w:val="28"/>
          <w:szCs w:val="28"/>
        </w:rPr>
        <w:softHyphen/>
        <w:t>ных программ по русскому языку подготовлен на основе варианта стандарта по русскому языку, раз</w:t>
      </w:r>
      <w:r w:rsidRPr="009E2B9F">
        <w:rPr>
          <w:sz w:val="28"/>
          <w:szCs w:val="28"/>
        </w:rPr>
        <w:softHyphen/>
        <w:t>работанному группой ученых (авторов действую</w:t>
      </w:r>
      <w:r w:rsidRPr="009E2B9F">
        <w:rPr>
          <w:sz w:val="28"/>
          <w:szCs w:val="28"/>
        </w:rPr>
        <w:softHyphen/>
        <w:t xml:space="preserve">щих учебников) под руководством академика РАО Н. М. </w:t>
      </w:r>
      <w:proofErr w:type="spellStart"/>
      <w:r w:rsidRPr="009E2B9F">
        <w:rPr>
          <w:sz w:val="28"/>
          <w:szCs w:val="28"/>
        </w:rPr>
        <w:t>Шанского</w:t>
      </w:r>
      <w:proofErr w:type="spellEnd"/>
      <w:r w:rsidRPr="009E2B9F">
        <w:rPr>
          <w:sz w:val="28"/>
          <w:szCs w:val="28"/>
        </w:rPr>
        <w:t>.</w:t>
      </w:r>
    </w:p>
    <w:p w:rsidR="009E2B9F" w:rsidRPr="009E2B9F" w:rsidRDefault="009E2B9F" w:rsidP="009E2B9F">
      <w:pPr>
        <w:shd w:val="clear" w:color="auto" w:fill="FFFFFF"/>
        <w:ind w:firstLine="326"/>
        <w:jc w:val="both"/>
        <w:rPr>
          <w:sz w:val="28"/>
          <w:szCs w:val="28"/>
        </w:rPr>
      </w:pPr>
      <w:r w:rsidRPr="009E2B9F">
        <w:rPr>
          <w:sz w:val="28"/>
          <w:szCs w:val="28"/>
        </w:rPr>
        <w:tab/>
        <w:t>Программа по русс</w:t>
      </w:r>
      <w:r w:rsidR="00AA6D81">
        <w:rPr>
          <w:sz w:val="28"/>
          <w:szCs w:val="28"/>
        </w:rPr>
        <w:t>кому языку адресована учащимся 8</w:t>
      </w:r>
      <w:r w:rsidRPr="009E2B9F">
        <w:rPr>
          <w:sz w:val="28"/>
          <w:szCs w:val="28"/>
        </w:rPr>
        <w:t xml:space="preserve"> к</w:t>
      </w:r>
      <w:r w:rsidR="0066408B">
        <w:rPr>
          <w:sz w:val="28"/>
          <w:szCs w:val="28"/>
        </w:rPr>
        <w:t xml:space="preserve">ласса, </w:t>
      </w:r>
      <w:r w:rsidRPr="009E2B9F">
        <w:rPr>
          <w:sz w:val="28"/>
          <w:szCs w:val="28"/>
        </w:rPr>
        <w:t>ориентирова</w:t>
      </w:r>
      <w:r w:rsidR="00AA6D81">
        <w:rPr>
          <w:sz w:val="28"/>
          <w:szCs w:val="28"/>
        </w:rPr>
        <w:t>на для работы по учебникам для 8</w:t>
      </w:r>
      <w:r w:rsidRPr="009E2B9F">
        <w:rPr>
          <w:sz w:val="28"/>
          <w:szCs w:val="28"/>
        </w:rPr>
        <w:t xml:space="preserve">-х классов (авторы </w:t>
      </w:r>
      <w:r w:rsidRPr="009E2B9F">
        <w:rPr>
          <w:sz w:val="28"/>
        </w:rPr>
        <w:t xml:space="preserve">М.М.Разумовская, С.И.Львова, В.И.Капинос, </w:t>
      </w:r>
      <w:r w:rsidR="000B271C">
        <w:rPr>
          <w:sz w:val="28"/>
        </w:rPr>
        <w:t>В.В.Львов</w:t>
      </w:r>
      <w:r w:rsidRPr="009E2B9F">
        <w:rPr>
          <w:sz w:val="28"/>
          <w:szCs w:val="28"/>
        </w:rPr>
        <w:t>).</w:t>
      </w:r>
    </w:p>
    <w:p w:rsidR="009E2B9F" w:rsidRPr="009E2B9F" w:rsidRDefault="009E2B9F" w:rsidP="009E2B9F">
      <w:pPr>
        <w:shd w:val="clear" w:color="auto" w:fill="FFFFFF"/>
        <w:ind w:firstLine="326"/>
        <w:jc w:val="both"/>
        <w:rPr>
          <w:sz w:val="28"/>
          <w:szCs w:val="28"/>
        </w:rPr>
      </w:pPr>
      <w:r w:rsidRPr="009E2B9F">
        <w:rPr>
          <w:sz w:val="28"/>
          <w:szCs w:val="28"/>
        </w:rPr>
        <w:t xml:space="preserve">     Обн</w:t>
      </w:r>
      <w:r w:rsidR="000B271C">
        <w:rPr>
          <w:sz w:val="28"/>
          <w:szCs w:val="28"/>
        </w:rPr>
        <w:t xml:space="preserve">овленные цели обучения русскому </w:t>
      </w:r>
      <w:r w:rsidRPr="009E2B9F">
        <w:rPr>
          <w:sz w:val="28"/>
          <w:szCs w:val="28"/>
        </w:rPr>
        <w:t xml:space="preserve">языку, </w:t>
      </w:r>
      <w:proofErr w:type="spellStart"/>
      <w:r w:rsidRPr="009E2B9F">
        <w:rPr>
          <w:sz w:val="28"/>
          <w:szCs w:val="28"/>
        </w:rPr>
        <w:t>деятельностный</w:t>
      </w:r>
      <w:proofErr w:type="spellEnd"/>
      <w:r w:rsidRPr="009E2B9F">
        <w:rPr>
          <w:sz w:val="28"/>
          <w:szCs w:val="28"/>
        </w:rPr>
        <w:t xml:space="preserve"> характер предъявления материала в государственном стандарте определяет стратегию ра</w:t>
      </w:r>
      <w:r w:rsidR="000B271C">
        <w:rPr>
          <w:sz w:val="28"/>
          <w:szCs w:val="28"/>
        </w:rPr>
        <w:t xml:space="preserve">звития школьного курса русского </w:t>
      </w:r>
      <w:r w:rsidRPr="009E2B9F">
        <w:rPr>
          <w:sz w:val="28"/>
          <w:szCs w:val="28"/>
        </w:rPr>
        <w:t xml:space="preserve"> языка и приоритетные направления в его преподавании.</w:t>
      </w:r>
    </w:p>
    <w:p w:rsidR="009E2B9F" w:rsidRPr="009E2B9F" w:rsidRDefault="009E2B9F" w:rsidP="009E2B9F">
      <w:pPr>
        <w:shd w:val="clear" w:color="auto" w:fill="FFFFFF"/>
        <w:ind w:firstLine="326"/>
        <w:jc w:val="both"/>
        <w:rPr>
          <w:sz w:val="28"/>
          <w:szCs w:val="28"/>
        </w:rPr>
      </w:pPr>
      <w:r w:rsidRPr="009E2B9F">
        <w:rPr>
          <w:sz w:val="28"/>
          <w:szCs w:val="28"/>
        </w:rPr>
        <w:t xml:space="preserve">     Важнейшими условиями реализации разработанного стандарта являются:</w:t>
      </w:r>
    </w:p>
    <w:p w:rsidR="009E2B9F" w:rsidRPr="009E2B9F" w:rsidRDefault="009E2B9F" w:rsidP="009E2B9F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9E2B9F">
        <w:rPr>
          <w:sz w:val="28"/>
          <w:szCs w:val="28"/>
        </w:rPr>
        <w:t>деятельностный</w:t>
      </w:r>
      <w:proofErr w:type="spellEnd"/>
      <w:r w:rsidRPr="009E2B9F">
        <w:rPr>
          <w:sz w:val="28"/>
          <w:szCs w:val="28"/>
        </w:rPr>
        <w:t xml:space="preserve"> характер процесса преподавания русского (родного) языка в основной и старшей школе;</w:t>
      </w:r>
    </w:p>
    <w:p w:rsidR="009E2B9F" w:rsidRPr="009E2B9F" w:rsidRDefault="009E2B9F" w:rsidP="009E2B9F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синтез речевого и интеллектуального развития личности в процессе изучения родного языка;</w:t>
      </w:r>
    </w:p>
    <w:p w:rsidR="009E2B9F" w:rsidRPr="009E2B9F" w:rsidRDefault="009E2B9F" w:rsidP="009E2B9F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формирование коммуникативной компенсации на понятийной основе, что способствует осмыслению собственной речевой практики и интенсивному развитию речемыслительных способностей;</w:t>
      </w:r>
    </w:p>
    <w:p w:rsidR="009E2B9F" w:rsidRPr="009E2B9F" w:rsidRDefault="009E2B9F" w:rsidP="009E2B9F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развитие всех видов речевой деятельности в их единстве и взаимосвязи;</w:t>
      </w:r>
    </w:p>
    <w:p w:rsidR="009E2B9F" w:rsidRPr="009E2B9F" w:rsidRDefault="009E2B9F" w:rsidP="009E2B9F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сбалансированное развитие устной и письменной речи;</w:t>
      </w:r>
    </w:p>
    <w:p w:rsidR="009E2B9F" w:rsidRPr="009E2B9F" w:rsidRDefault="009E2B9F" w:rsidP="009E2B9F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формирование навыков чтения как вида речевой деятельности; навыков информационной переработки текста;</w:t>
      </w:r>
    </w:p>
    <w:p w:rsidR="009E2B9F" w:rsidRPr="009E2B9F" w:rsidRDefault="009E2B9F" w:rsidP="009E2B9F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усиление речевой направленности в изучении грамматических тем курса и на этой основе – формирование навыков нормативного, целесообразного и уместного использования языковых средств в разных условиях общения;</w:t>
      </w:r>
    </w:p>
    <w:p w:rsidR="009E2B9F" w:rsidRPr="009E2B9F" w:rsidRDefault="009E2B9F" w:rsidP="009E2B9F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формирование представления о многофункциональности языкового явления как грамматического, коммуникативного и эстетического феномена; развитие языкового чутья, способности оценивать эстетическую ценность художественного высказывания;</w:t>
      </w:r>
    </w:p>
    <w:p w:rsidR="009E2B9F" w:rsidRPr="009E2B9F" w:rsidRDefault="009E2B9F" w:rsidP="009E2B9F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E2B9F">
        <w:rPr>
          <w:sz w:val="28"/>
          <w:szCs w:val="28"/>
        </w:rPr>
        <w:lastRenderedPageBreak/>
        <w:t>формирование представления о родном языке как форме выражения национальной культуры народа, национальном достоянии русского народа.</w:t>
      </w:r>
    </w:p>
    <w:p w:rsidR="009E2B9F" w:rsidRPr="009E2B9F" w:rsidRDefault="009E2B9F" w:rsidP="009E2B9F">
      <w:pPr>
        <w:shd w:val="clear" w:color="auto" w:fill="FFFFFF"/>
        <w:ind w:firstLine="326"/>
        <w:jc w:val="both"/>
        <w:rPr>
          <w:sz w:val="28"/>
          <w:szCs w:val="28"/>
        </w:rPr>
      </w:pPr>
      <w:r w:rsidRPr="009E2B9F">
        <w:rPr>
          <w:sz w:val="28"/>
          <w:szCs w:val="28"/>
        </w:rPr>
        <w:t xml:space="preserve">      Современные достижения лингвистики, психолингвистики, функциональной грамматики и других отраслей языкознания, накопленный опыт преподавания языков создают предпосылки для разработки вариативных методических систем с ярко выраженной речевой направленностью.</w:t>
      </w:r>
    </w:p>
    <w:p w:rsidR="009E2B9F" w:rsidRPr="009E2B9F" w:rsidRDefault="009E2B9F" w:rsidP="009E2B9F">
      <w:pPr>
        <w:shd w:val="clear" w:color="auto" w:fill="FFFFFF"/>
        <w:ind w:firstLine="326"/>
        <w:jc w:val="both"/>
        <w:rPr>
          <w:sz w:val="28"/>
          <w:szCs w:val="28"/>
        </w:rPr>
      </w:pPr>
      <w:r w:rsidRPr="009E2B9F">
        <w:rPr>
          <w:sz w:val="28"/>
          <w:szCs w:val="28"/>
        </w:rPr>
        <w:tab/>
        <w:t>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9E2B9F" w:rsidRPr="009E2B9F" w:rsidRDefault="009E2B9F" w:rsidP="009E2B9F">
      <w:pPr>
        <w:shd w:val="clear" w:color="auto" w:fill="FFFFFF"/>
        <w:ind w:firstLine="326"/>
        <w:jc w:val="both"/>
        <w:rPr>
          <w:sz w:val="28"/>
          <w:szCs w:val="28"/>
        </w:rPr>
      </w:pPr>
      <w:r w:rsidRPr="009E2B9F">
        <w:rPr>
          <w:sz w:val="28"/>
          <w:szCs w:val="28"/>
        </w:rPr>
        <w:tab/>
        <w:t xml:space="preserve">Это определило цели обучения: </w:t>
      </w:r>
    </w:p>
    <w:p w:rsidR="009E2B9F" w:rsidRPr="009E2B9F" w:rsidRDefault="009E2B9F" w:rsidP="009E2B9F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воспитание гражданственности и патриотизма, любви к русскому языку, сознательного отношения к языку как к духовной ценности, средству общения и получения знаний в разных сферах человеческой деятельности;</w:t>
      </w:r>
    </w:p>
    <w:p w:rsidR="009E2B9F" w:rsidRPr="009E2B9F" w:rsidRDefault="009E2B9F" w:rsidP="009E2B9F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9E2B9F" w:rsidRPr="009E2B9F" w:rsidRDefault="009E2B9F" w:rsidP="009E2B9F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</w:t>
      </w:r>
    </w:p>
    <w:p w:rsidR="009E2B9F" w:rsidRPr="009E2B9F" w:rsidRDefault="009E2B9F" w:rsidP="009E2B9F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обогащение словарного запаса и расширение круга используемых грамматических средств;</w:t>
      </w:r>
    </w:p>
    <w:p w:rsidR="009E2B9F" w:rsidRPr="009E2B9F" w:rsidRDefault="009E2B9F" w:rsidP="009E2B9F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9E2B9F" w:rsidRPr="009E2B9F" w:rsidRDefault="009E2B9F" w:rsidP="009E2B9F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применение полученных знаний и умений в собственной речевой практике.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 xml:space="preserve">На основании требований Государственного образовательного стандарта 2004г.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9E2B9F">
        <w:rPr>
          <w:sz w:val="28"/>
          <w:szCs w:val="28"/>
        </w:rPr>
        <w:t>компетентностный</w:t>
      </w:r>
      <w:proofErr w:type="spellEnd"/>
      <w:r w:rsidRPr="009E2B9F">
        <w:rPr>
          <w:sz w:val="28"/>
          <w:szCs w:val="28"/>
        </w:rPr>
        <w:t xml:space="preserve">, личностно ориентированный, </w:t>
      </w:r>
      <w:proofErr w:type="spellStart"/>
      <w:r w:rsidRPr="009E2B9F">
        <w:rPr>
          <w:sz w:val="28"/>
          <w:szCs w:val="28"/>
        </w:rPr>
        <w:t>деятельностный</w:t>
      </w:r>
      <w:proofErr w:type="spellEnd"/>
      <w:r w:rsidRPr="009E2B9F">
        <w:rPr>
          <w:sz w:val="28"/>
          <w:szCs w:val="28"/>
        </w:rPr>
        <w:t xml:space="preserve"> подходы, которые определяют задачи обучения:</w:t>
      </w:r>
    </w:p>
    <w:p w:rsidR="009E2B9F" w:rsidRPr="009E2B9F" w:rsidRDefault="009E2B9F" w:rsidP="009E2B9F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9E2B9F" w:rsidRPr="009E2B9F" w:rsidRDefault="009E2B9F" w:rsidP="009E2B9F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E2B9F">
        <w:rPr>
          <w:sz w:val="28"/>
          <w:szCs w:val="28"/>
        </w:rPr>
        <w:lastRenderedPageBreak/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9E2B9F" w:rsidRPr="009E2B9F" w:rsidRDefault="009E2B9F" w:rsidP="009E2B9F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формирование способностей к анализу и оценки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9E2B9F" w:rsidRPr="009E2B9F" w:rsidRDefault="009E2B9F" w:rsidP="009E2B9F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E2B9F">
        <w:rPr>
          <w:sz w:val="28"/>
          <w:szCs w:val="28"/>
        </w:rPr>
        <w:t xml:space="preserve">освоение компетенций – коммуникативной, языковедческой и </w:t>
      </w:r>
      <w:proofErr w:type="spellStart"/>
      <w:r w:rsidRPr="009E2B9F">
        <w:rPr>
          <w:sz w:val="28"/>
          <w:szCs w:val="28"/>
        </w:rPr>
        <w:t>культуроведческой</w:t>
      </w:r>
      <w:proofErr w:type="spellEnd"/>
      <w:r w:rsidRPr="009E2B9F">
        <w:rPr>
          <w:sz w:val="28"/>
          <w:szCs w:val="28"/>
        </w:rPr>
        <w:t>.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proofErr w:type="spellStart"/>
      <w:r w:rsidRPr="009E2B9F">
        <w:rPr>
          <w:sz w:val="28"/>
          <w:szCs w:val="28"/>
        </w:rPr>
        <w:t>Компетентностный</w:t>
      </w:r>
      <w:proofErr w:type="spellEnd"/>
      <w:r w:rsidRPr="009E2B9F">
        <w:rPr>
          <w:sz w:val="28"/>
          <w:szCs w:val="28"/>
        </w:rPr>
        <w:t xml:space="preserve"> подход к содержанию обучения русскому языку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коммуникативной, языковой, лингвистической (языковедческой) и </w:t>
      </w:r>
      <w:proofErr w:type="spellStart"/>
      <w:r w:rsidRPr="009E2B9F">
        <w:rPr>
          <w:sz w:val="28"/>
          <w:szCs w:val="28"/>
        </w:rPr>
        <w:t>культуроведческой</w:t>
      </w:r>
      <w:proofErr w:type="spellEnd"/>
      <w:r w:rsidRPr="009E2B9F">
        <w:rPr>
          <w:sz w:val="28"/>
          <w:szCs w:val="28"/>
        </w:rPr>
        <w:t xml:space="preserve"> компетенции.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 xml:space="preserve">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9E2B9F">
        <w:rPr>
          <w:sz w:val="28"/>
          <w:szCs w:val="28"/>
        </w:rPr>
        <w:t>метапредметных</w:t>
      </w:r>
      <w:proofErr w:type="spellEnd"/>
      <w:r w:rsidRPr="009E2B9F">
        <w:rPr>
          <w:sz w:val="28"/>
          <w:szCs w:val="28"/>
        </w:rPr>
        <w:t xml:space="preserve">  и предметных компетенций.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 xml:space="preserve">Принципы отбора содержания образования связаны с преемственностью целей образования на различных ступенях и уровнях обучения, логикой </w:t>
      </w:r>
      <w:proofErr w:type="spellStart"/>
      <w:r w:rsidRPr="009E2B9F">
        <w:rPr>
          <w:sz w:val="28"/>
          <w:szCs w:val="28"/>
        </w:rPr>
        <w:t>внутрипредметных</w:t>
      </w:r>
      <w:proofErr w:type="spellEnd"/>
      <w:r w:rsidRPr="009E2B9F">
        <w:rPr>
          <w:sz w:val="28"/>
          <w:szCs w:val="28"/>
        </w:rPr>
        <w:t xml:space="preserve"> связей, а также с учетом возрастных особенностей развития учащихся.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 xml:space="preserve">Личностная ориентация образовательного процесса выявляет приоритет воспитательных и развивающих целей обучения. Способность учащихся </w:t>
      </w:r>
      <w:r w:rsidRPr="009E2B9F">
        <w:rPr>
          <w:sz w:val="28"/>
          <w:szCs w:val="28"/>
        </w:rPr>
        <w:lastRenderedPageBreak/>
        <w:t xml:space="preserve">понимать причины и логику развития языковых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</w:t>
      </w:r>
      <w:proofErr w:type="spellStart"/>
      <w:r w:rsidRPr="009E2B9F">
        <w:rPr>
          <w:sz w:val="28"/>
          <w:szCs w:val="28"/>
        </w:rPr>
        <w:t>самоидентификции</w:t>
      </w:r>
      <w:proofErr w:type="spellEnd"/>
      <w:r w:rsidRPr="009E2B9F">
        <w:rPr>
          <w:sz w:val="28"/>
          <w:szCs w:val="28"/>
        </w:rPr>
        <w:t xml:space="preserve">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 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proofErr w:type="spellStart"/>
      <w:r w:rsidRPr="009E2B9F">
        <w:rPr>
          <w:sz w:val="28"/>
          <w:szCs w:val="28"/>
        </w:rPr>
        <w:t>Деятельностный</w:t>
      </w:r>
      <w:proofErr w:type="spellEnd"/>
      <w:r w:rsidRPr="009E2B9F">
        <w:rPr>
          <w:sz w:val="28"/>
          <w:szCs w:val="28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на формирование активной личности, мотивированной к самообразованию, обладающей навыками и психологическими установками к самостоятельному поиску, отбору, анализу и использованию информации.</w:t>
      </w:r>
    </w:p>
    <w:p w:rsidR="009E2B9F" w:rsidRPr="009E2B9F" w:rsidRDefault="00AA6D81" w:rsidP="00AA6D81">
      <w:pPr>
        <w:shd w:val="clear" w:color="auto" w:fill="FFFFFF"/>
        <w:ind w:firstLine="360"/>
        <w:jc w:val="both"/>
        <w:rPr>
          <w:sz w:val="28"/>
          <w:szCs w:val="28"/>
        </w:rPr>
      </w:pPr>
      <w:r w:rsidRPr="00AA6D81">
        <w:rPr>
          <w:sz w:val="28"/>
          <w:szCs w:val="28"/>
        </w:rPr>
        <w:t xml:space="preserve">В 8 классе предполагается обучение в объеме </w:t>
      </w:r>
      <w:r w:rsidR="00BC609E">
        <w:rPr>
          <w:sz w:val="28"/>
          <w:szCs w:val="28"/>
        </w:rPr>
        <w:t xml:space="preserve">99 </w:t>
      </w:r>
      <w:r w:rsidRPr="00AA6D81">
        <w:rPr>
          <w:sz w:val="28"/>
          <w:szCs w:val="28"/>
        </w:rPr>
        <w:t>часов, т.е. 3 часа в</w:t>
      </w:r>
      <w:r w:rsidR="00BC609E">
        <w:rPr>
          <w:sz w:val="28"/>
          <w:szCs w:val="28"/>
        </w:rPr>
        <w:t xml:space="preserve"> неделю в </w:t>
      </w:r>
      <w:r w:rsidRPr="00AA6D81">
        <w:rPr>
          <w:sz w:val="28"/>
          <w:szCs w:val="28"/>
        </w:rPr>
        <w:t>соответствии с учебным планом</w:t>
      </w:r>
      <w:r w:rsidR="00BC609E">
        <w:rPr>
          <w:sz w:val="28"/>
          <w:szCs w:val="28"/>
        </w:rPr>
        <w:t>.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 xml:space="preserve">Основой целеполагания является обновление требований к уровню подготовки выпускников, отражающее важнейшую особенность педагогической концепции государственного стандарта – переход от суммы «предметных результатов» ( то есть образовательных результатов, достигаемых в рамках отдельных учебных предметов) к </w:t>
      </w:r>
      <w:proofErr w:type="spellStart"/>
      <w:r w:rsidRPr="009E2B9F">
        <w:rPr>
          <w:sz w:val="28"/>
          <w:szCs w:val="28"/>
        </w:rPr>
        <w:t>метапредметным</w:t>
      </w:r>
      <w:proofErr w:type="spellEnd"/>
      <w:r w:rsidRPr="009E2B9F">
        <w:rPr>
          <w:sz w:val="28"/>
          <w:szCs w:val="28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</w:t>
      </w:r>
      <w:proofErr w:type="spellStart"/>
      <w:r w:rsidRPr="009E2B9F">
        <w:rPr>
          <w:sz w:val="28"/>
          <w:szCs w:val="28"/>
        </w:rPr>
        <w:t>метапредметных</w:t>
      </w:r>
      <w:proofErr w:type="spellEnd"/>
      <w:r w:rsidRPr="009E2B9F">
        <w:rPr>
          <w:sz w:val="28"/>
          <w:szCs w:val="28"/>
        </w:rPr>
        <w:t xml:space="preserve"> связей курса русского языка. 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языке будет осуществляться в ходе творческой деятельности учащихся на основе личностного осмысления языковых фактов и явлений. Особое внимание уделяется познавательной активности учащихся, их </w:t>
      </w:r>
      <w:proofErr w:type="spellStart"/>
      <w:r w:rsidRPr="009E2B9F">
        <w:rPr>
          <w:sz w:val="28"/>
          <w:szCs w:val="28"/>
        </w:rPr>
        <w:t>мотивированности</w:t>
      </w:r>
      <w:proofErr w:type="spellEnd"/>
      <w:r w:rsidRPr="009E2B9F">
        <w:rPr>
          <w:sz w:val="28"/>
          <w:szCs w:val="28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технологии </w:t>
      </w:r>
      <w:proofErr w:type="spellStart"/>
      <w:r w:rsidRPr="009E2B9F">
        <w:rPr>
          <w:sz w:val="28"/>
          <w:szCs w:val="28"/>
        </w:rPr>
        <w:t>компетентностной</w:t>
      </w:r>
      <w:proofErr w:type="spellEnd"/>
      <w:r w:rsidRPr="009E2B9F">
        <w:rPr>
          <w:sz w:val="28"/>
          <w:szCs w:val="28"/>
        </w:rPr>
        <w:t xml:space="preserve"> системы обучения, интегрированных уроков.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 xml:space="preserve">На ступени основной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познания. Значимые функциональные связи и отношения между частями </w:t>
      </w:r>
      <w:r w:rsidRPr="009E2B9F">
        <w:rPr>
          <w:sz w:val="28"/>
          <w:szCs w:val="28"/>
        </w:rPr>
        <w:lastRenderedPageBreak/>
        <w:t>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При выполнении творческих работ 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 xml:space="preserve">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лингвистическими знаниями. Учащиеся должны научиться представлять результаты индивидуальной и групповой познавательной деятельности в формах конспекта, реферата.   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 xml:space="preserve">Реализация календарно-тематического плана обеспечивает освоение </w:t>
      </w:r>
      <w:proofErr w:type="spellStart"/>
      <w:r w:rsidRPr="009E2B9F">
        <w:rPr>
          <w:sz w:val="28"/>
          <w:szCs w:val="28"/>
        </w:rPr>
        <w:t>общеучебных</w:t>
      </w:r>
      <w:proofErr w:type="spellEnd"/>
      <w:r w:rsidRPr="009E2B9F">
        <w:rPr>
          <w:sz w:val="28"/>
          <w:szCs w:val="28"/>
        </w:rPr>
        <w:t xml:space="preserve"> умений  и компетенций в рамках информационно-коммуникативной деятельности, в том числе способностей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поисковое), создавать письменные высказывания с заданной степенью свернутости (кратко, выборочно, полно), составлять план.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На уроках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</w:t>
      </w:r>
      <w:r w:rsidRPr="009E2B9F">
        <w:rPr>
          <w:vanish/>
          <w:sz w:val="28"/>
          <w:szCs w:val="28"/>
        </w:rPr>
        <w:t>частвовать в диалоге ()вступакречью, умением вступакть в речевое общение, познавательной деятельности в формах конспекта, рефе</w:t>
      </w:r>
      <w:r w:rsidRPr="009E2B9F">
        <w:rPr>
          <w:sz w:val="28"/>
          <w:szCs w:val="28"/>
        </w:rPr>
        <w:t xml:space="preserve">), приводить примеры, подбирать аргументы, перефразировать мысль, формулировать выводы.  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Для решения опознавательных и коммуникативных задач учащимся предлагается использовать различные источники информации, включая энциклопедии, словари.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С точки зрения развития умений и навыков рефлексивной деятельности особое внимание уделено способности учащихся самостоятельно организовывать свою учебную деятельность,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достижениями.</w:t>
      </w:r>
    </w:p>
    <w:p w:rsidR="009E2B9F" w:rsidRDefault="009E2B9F" w:rsidP="00AA6D81">
      <w:pPr>
        <w:shd w:val="clear" w:color="auto" w:fill="FFFFFF"/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Стандарт ориентирован на воспитание школьника – гражданина и патриота России, развитие духовно-нравственного мира школьника, его национального самосознания.</w:t>
      </w:r>
    </w:p>
    <w:p w:rsidR="00792BF5" w:rsidRPr="009E2B9F" w:rsidRDefault="00792BF5" w:rsidP="00AA6D81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A62F87" w:rsidRDefault="00A62F87" w:rsidP="009E2B9F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A62F87" w:rsidRDefault="00A62F87" w:rsidP="009E2B9F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9E2B9F" w:rsidRPr="009E2B9F" w:rsidRDefault="009E2B9F" w:rsidP="009E2B9F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9E2B9F">
        <w:rPr>
          <w:b/>
          <w:sz w:val="28"/>
          <w:szCs w:val="28"/>
        </w:rPr>
        <w:lastRenderedPageBreak/>
        <w:t>ТРЕБОВАНИ</w:t>
      </w:r>
      <w:r w:rsidR="00AA6D81">
        <w:rPr>
          <w:b/>
          <w:sz w:val="28"/>
          <w:szCs w:val="28"/>
        </w:rPr>
        <w:t>Я К УРОВНЮ ПОДГОТОВКИ УЧАЩИХСЯ 8</w:t>
      </w:r>
      <w:r w:rsidRPr="009E2B9F">
        <w:rPr>
          <w:b/>
          <w:sz w:val="28"/>
          <w:szCs w:val="28"/>
        </w:rPr>
        <w:t xml:space="preserve"> КЛАССА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9E2B9F" w:rsidRPr="009E2B9F" w:rsidRDefault="009E2B9F" w:rsidP="009E2B9F">
      <w:pPr>
        <w:ind w:firstLine="708"/>
        <w:jc w:val="both"/>
        <w:rPr>
          <w:b/>
          <w:sz w:val="28"/>
          <w:szCs w:val="28"/>
        </w:rPr>
      </w:pPr>
      <w:r w:rsidRPr="009E2B9F">
        <w:rPr>
          <w:sz w:val="28"/>
          <w:szCs w:val="28"/>
        </w:rPr>
        <w:tab/>
      </w:r>
      <w:r w:rsidRPr="009E2B9F">
        <w:rPr>
          <w:b/>
          <w:sz w:val="28"/>
          <w:szCs w:val="28"/>
        </w:rPr>
        <w:t>В результате изучения русского языка ученики должны  знать: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смысл понятий: речь устная и письменная; монолог, диалог; сфера и ситуация речевого общения;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признаки текста и его функционально-смысловых типов (повествования, описания, рассуждения);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основные единицы языка, их признаки;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9E2B9F" w:rsidRPr="009E2B9F" w:rsidRDefault="009E2B9F" w:rsidP="009E2B9F">
      <w:pPr>
        <w:ind w:firstLine="360"/>
        <w:jc w:val="both"/>
        <w:rPr>
          <w:b/>
          <w:sz w:val="28"/>
          <w:szCs w:val="28"/>
        </w:rPr>
      </w:pPr>
      <w:r w:rsidRPr="009E2B9F">
        <w:rPr>
          <w:b/>
          <w:sz w:val="28"/>
          <w:szCs w:val="28"/>
        </w:rPr>
        <w:t>уметь: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опознавать языковые единицы, проводить различные виды их анализа;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объяснять с помощью словаря значение слов с национально-культурным компонентом;</w:t>
      </w:r>
    </w:p>
    <w:p w:rsidR="009E2B9F" w:rsidRPr="009E2B9F" w:rsidRDefault="009E2B9F" w:rsidP="009E2B9F">
      <w:pPr>
        <w:ind w:firstLine="360"/>
        <w:jc w:val="both"/>
        <w:rPr>
          <w:b/>
          <w:sz w:val="28"/>
          <w:szCs w:val="28"/>
        </w:rPr>
      </w:pPr>
      <w:proofErr w:type="spellStart"/>
      <w:r w:rsidRPr="009E2B9F">
        <w:rPr>
          <w:b/>
          <w:sz w:val="28"/>
          <w:szCs w:val="28"/>
        </w:rPr>
        <w:t>аудирование</w:t>
      </w:r>
      <w:proofErr w:type="spellEnd"/>
      <w:r w:rsidRPr="009E2B9F">
        <w:rPr>
          <w:b/>
          <w:sz w:val="28"/>
          <w:szCs w:val="28"/>
        </w:rPr>
        <w:t xml:space="preserve"> и чтение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адекватно понимать информацию письменного и устного сообщения (цель, тему основную и дополнительную, явную и скрытую информацию);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читать тексты разных стилей и жанров; владеть разными видами чтения (изучающее, ознакомительное, просмотровое);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9E2B9F" w:rsidRPr="009E2B9F" w:rsidRDefault="009E2B9F" w:rsidP="009E2B9F">
      <w:pPr>
        <w:ind w:firstLine="360"/>
        <w:jc w:val="both"/>
        <w:rPr>
          <w:b/>
          <w:sz w:val="28"/>
          <w:szCs w:val="28"/>
        </w:rPr>
      </w:pPr>
      <w:r w:rsidRPr="009E2B9F">
        <w:rPr>
          <w:b/>
          <w:sz w:val="28"/>
          <w:szCs w:val="28"/>
        </w:rPr>
        <w:t xml:space="preserve">говорение и письмо 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воспроизводить текст с заданной степенью свернутости (план, пересказ, изложение, конспект);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создавать тексты различных стилей и жанров (отзыв, аннотация, реферат, выступление, письмо, расписка, заявление);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осуществлять выбор и организацию языковых средств в соответствии с темой, целями, сферой и ситуацией общения;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lastRenderedPageBreak/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свободно и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соблюдать в практике письма основные правила орфографии и пунктуации;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соблюдать нормы русского речевого этикета; уместно использовать паралингвистические (внеязыковые) средства общения;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9E2B9F" w:rsidRPr="009E2B9F" w:rsidRDefault="009E2B9F" w:rsidP="009E2B9F">
      <w:pPr>
        <w:shd w:val="clear" w:color="auto" w:fill="FFFFFF"/>
        <w:ind w:firstLine="360"/>
        <w:jc w:val="both"/>
        <w:rPr>
          <w:sz w:val="28"/>
          <w:szCs w:val="28"/>
        </w:rPr>
      </w:pPr>
      <w:r w:rsidRPr="009E2B9F">
        <w:rPr>
          <w:b/>
          <w:sz w:val="28"/>
          <w:szCs w:val="28"/>
        </w:rPr>
        <w:t>владеть компетенциями:</w:t>
      </w:r>
      <w:r w:rsidRPr="009E2B9F">
        <w:rPr>
          <w:sz w:val="28"/>
          <w:szCs w:val="28"/>
        </w:rPr>
        <w:t xml:space="preserve"> коммуникативной, языковедческой, </w:t>
      </w:r>
      <w:proofErr w:type="spellStart"/>
      <w:r w:rsidRPr="009E2B9F">
        <w:rPr>
          <w:sz w:val="28"/>
          <w:szCs w:val="28"/>
        </w:rPr>
        <w:t>культуроведческой</w:t>
      </w:r>
      <w:proofErr w:type="spellEnd"/>
      <w:r w:rsidRPr="009E2B9F">
        <w:rPr>
          <w:sz w:val="28"/>
          <w:szCs w:val="28"/>
        </w:rPr>
        <w:t>.</w:t>
      </w:r>
    </w:p>
    <w:p w:rsidR="009E2B9F" w:rsidRPr="009E2B9F" w:rsidRDefault="009E2B9F" w:rsidP="009E2B9F">
      <w:pPr>
        <w:ind w:firstLine="360"/>
        <w:jc w:val="both"/>
        <w:rPr>
          <w:b/>
          <w:sz w:val="28"/>
          <w:szCs w:val="28"/>
        </w:rPr>
      </w:pPr>
    </w:p>
    <w:p w:rsidR="009E2B9F" w:rsidRPr="009E2B9F" w:rsidRDefault="009E2B9F" w:rsidP="009E2B9F">
      <w:pPr>
        <w:ind w:firstLine="360"/>
        <w:jc w:val="both"/>
        <w:rPr>
          <w:b/>
          <w:sz w:val="28"/>
          <w:szCs w:val="28"/>
        </w:rPr>
      </w:pPr>
      <w:r w:rsidRPr="009E2B9F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для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9E2B9F" w:rsidRPr="009E2B9F" w:rsidRDefault="009E2B9F" w:rsidP="009E2B9F">
      <w:pPr>
        <w:ind w:firstLine="360"/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удовлетворения коммуникативных потребностей в учебных, бытовых социально-культурных ситуациях общения;</w:t>
      </w:r>
    </w:p>
    <w:p w:rsidR="009E2B9F" w:rsidRPr="009E2B9F" w:rsidRDefault="009E2B9F" w:rsidP="009E2B9F">
      <w:pPr>
        <w:jc w:val="both"/>
        <w:rPr>
          <w:sz w:val="28"/>
          <w:szCs w:val="28"/>
        </w:rPr>
      </w:pPr>
      <w:r w:rsidRPr="009E2B9F">
        <w:rPr>
          <w:sz w:val="28"/>
          <w:szCs w:val="28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9E2B9F" w:rsidRPr="009E2B9F" w:rsidRDefault="009E2B9F" w:rsidP="009E2B9F">
      <w:pPr>
        <w:jc w:val="both"/>
        <w:rPr>
          <w:sz w:val="28"/>
          <w:szCs w:val="28"/>
        </w:rPr>
      </w:pPr>
      <w:r w:rsidRPr="009E2B9F">
        <w:rPr>
          <w:sz w:val="28"/>
          <w:szCs w:val="28"/>
        </w:rPr>
        <w:t xml:space="preserve">• использования родного языка как средства получения знаний по другим учебным предметам и продолжения образования. </w:t>
      </w:r>
    </w:p>
    <w:p w:rsidR="009E2B9F" w:rsidRPr="009E2B9F" w:rsidRDefault="009E2B9F" w:rsidP="009E2B9F">
      <w:pPr>
        <w:jc w:val="both"/>
        <w:rPr>
          <w:sz w:val="28"/>
          <w:szCs w:val="28"/>
        </w:rPr>
      </w:pPr>
    </w:p>
    <w:p w:rsidR="009E2B9F" w:rsidRPr="009E2B9F" w:rsidRDefault="009E2B9F" w:rsidP="009E2B9F">
      <w:pPr>
        <w:jc w:val="both"/>
        <w:rPr>
          <w:sz w:val="28"/>
          <w:szCs w:val="28"/>
        </w:rPr>
      </w:pPr>
    </w:p>
    <w:p w:rsidR="009E2B9F" w:rsidRPr="009E2B9F" w:rsidRDefault="009E2B9F" w:rsidP="009E2B9F">
      <w:pPr>
        <w:jc w:val="both"/>
        <w:rPr>
          <w:sz w:val="28"/>
          <w:szCs w:val="28"/>
        </w:rPr>
      </w:pPr>
    </w:p>
    <w:p w:rsidR="009E2B9F" w:rsidRPr="009E2B9F" w:rsidRDefault="009E2B9F" w:rsidP="009E2B9F">
      <w:pPr>
        <w:jc w:val="both"/>
        <w:rPr>
          <w:sz w:val="28"/>
          <w:szCs w:val="28"/>
        </w:rPr>
      </w:pPr>
    </w:p>
    <w:p w:rsidR="009E2B9F" w:rsidRDefault="009E2B9F" w:rsidP="009E2B9F">
      <w:pPr>
        <w:jc w:val="both"/>
        <w:rPr>
          <w:sz w:val="28"/>
          <w:szCs w:val="28"/>
        </w:rPr>
      </w:pPr>
    </w:p>
    <w:p w:rsidR="009E2B9F" w:rsidRPr="009E2B9F" w:rsidRDefault="009E2B9F" w:rsidP="009E2B9F">
      <w:pPr>
        <w:shd w:val="clear" w:color="auto" w:fill="FFFFFF"/>
        <w:jc w:val="both"/>
        <w:rPr>
          <w:sz w:val="28"/>
          <w:szCs w:val="28"/>
        </w:rPr>
      </w:pPr>
    </w:p>
    <w:p w:rsidR="009E2B9F" w:rsidRPr="009E2B9F" w:rsidRDefault="009E2B9F" w:rsidP="009E2B9F">
      <w:pPr>
        <w:shd w:val="clear" w:color="auto" w:fill="FFFFFF"/>
        <w:jc w:val="both"/>
        <w:rPr>
          <w:sz w:val="28"/>
          <w:szCs w:val="28"/>
        </w:rPr>
      </w:pPr>
    </w:p>
    <w:p w:rsidR="009E2B9F" w:rsidRPr="009E2B9F" w:rsidRDefault="009E2B9F" w:rsidP="009E2B9F">
      <w:pPr>
        <w:shd w:val="clear" w:color="auto" w:fill="FFFFFF"/>
        <w:jc w:val="both"/>
        <w:rPr>
          <w:sz w:val="28"/>
          <w:szCs w:val="28"/>
        </w:rPr>
      </w:pPr>
    </w:p>
    <w:p w:rsidR="00A62F87" w:rsidRPr="005F5343" w:rsidRDefault="00A62F87" w:rsidP="00A62F87">
      <w:pPr>
        <w:widowControl w:val="0"/>
        <w:shd w:val="clear" w:color="auto" w:fill="FFFFFF"/>
        <w:autoSpaceDE w:val="0"/>
        <w:autoSpaceDN w:val="0"/>
        <w:adjustRightInd w:val="0"/>
        <w:ind w:firstLine="274"/>
        <w:jc w:val="center"/>
        <w:rPr>
          <w:b/>
          <w:sz w:val="28"/>
          <w:szCs w:val="28"/>
        </w:rPr>
      </w:pPr>
      <w:r w:rsidRPr="005F5343">
        <w:rPr>
          <w:b/>
          <w:sz w:val="28"/>
          <w:szCs w:val="28"/>
        </w:rPr>
        <w:t>ОСНАЩЕНИЕ УЧЕБНОГО ПРОЦЕССА</w:t>
      </w:r>
    </w:p>
    <w:p w:rsidR="00A62F87" w:rsidRPr="005F5343" w:rsidRDefault="00A62F87" w:rsidP="00A62F87">
      <w:pPr>
        <w:widowControl w:val="0"/>
        <w:shd w:val="clear" w:color="auto" w:fill="FFFFFF"/>
        <w:autoSpaceDE w:val="0"/>
        <w:autoSpaceDN w:val="0"/>
        <w:adjustRightInd w:val="0"/>
        <w:ind w:firstLine="274"/>
        <w:jc w:val="center"/>
        <w:rPr>
          <w:b/>
          <w:sz w:val="28"/>
          <w:szCs w:val="28"/>
        </w:rPr>
      </w:pPr>
    </w:p>
    <w:p w:rsidR="00A62F87" w:rsidRPr="005F5343" w:rsidRDefault="00A62F87" w:rsidP="00A62F87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F5343">
        <w:rPr>
          <w:sz w:val="28"/>
          <w:szCs w:val="28"/>
        </w:rPr>
        <w:t>Тематическое планирование предусматривает дидактико-технологическое об</w:t>
      </w:r>
      <w:r>
        <w:rPr>
          <w:sz w:val="28"/>
          <w:szCs w:val="28"/>
        </w:rPr>
        <w:t>еспечение учебного процесса. В 8</w:t>
      </w:r>
      <w:r w:rsidRPr="005F5343">
        <w:rPr>
          <w:sz w:val="28"/>
          <w:szCs w:val="28"/>
        </w:rPr>
        <w:t xml:space="preserve"> классе (базовый уровень) дидактико-технологическое оснащение включает: печатные пособия (таблицы и раздаточный материал по р</w:t>
      </w:r>
      <w:r>
        <w:rPr>
          <w:sz w:val="28"/>
          <w:szCs w:val="28"/>
        </w:rPr>
        <w:t>усскому языку для 8</w:t>
      </w:r>
      <w:r w:rsidRPr="005F5343">
        <w:rPr>
          <w:sz w:val="28"/>
          <w:szCs w:val="28"/>
        </w:rPr>
        <w:t xml:space="preserve"> класса), раздаточный материал, материалы для итогового и промежуточного контроля, тестовые задания, видеофильмы, лингвистические справочники и словари, ТСО (телевизор, компьютер, мультимедиа, проигрыватель).</w:t>
      </w:r>
    </w:p>
    <w:p w:rsidR="00A62F87" w:rsidRPr="005F5343" w:rsidRDefault="00A62F87" w:rsidP="00A62F87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F5343">
        <w:rPr>
          <w:sz w:val="28"/>
          <w:szCs w:val="28"/>
        </w:rPr>
        <w:t xml:space="preserve">Для информационно-компьютерной поддержки учебного процесса имеются следующие программно-педагогические средства, реализуемые с помощью компьютера: </w:t>
      </w:r>
    </w:p>
    <w:p w:rsidR="00A62F87" w:rsidRPr="00AA6D81" w:rsidRDefault="00A62F87" w:rsidP="00A62F87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A6D81">
        <w:rPr>
          <w:sz w:val="28"/>
          <w:szCs w:val="28"/>
        </w:rPr>
        <w:t>– электронный репетитор “Русский язык” (система обучающих тестов);</w:t>
      </w:r>
    </w:p>
    <w:p w:rsidR="00A62F87" w:rsidRPr="00AA6D81" w:rsidRDefault="00A62F87" w:rsidP="00A62F87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A6D81">
        <w:rPr>
          <w:sz w:val="28"/>
          <w:szCs w:val="28"/>
        </w:rPr>
        <w:t xml:space="preserve">– репетитор по русскому языку (Кирилла и </w:t>
      </w:r>
      <w:proofErr w:type="spellStart"/>
      <w:r w:rsidRPr="00AA6D81">
        <w:rPr>
          <w:sz w:val="28"/>
          <w:szCs w:val="28"/>
        </w:rPr>
        <w:t>Мефодия</w:t>
      </w:r>
      <w:proofErr w:type="spellEnd"/>
      <w:r w:rsidRPr="00AA6D81">
        <w:rPr>
          <w:sz w:val="28"/>
          <w:szCs w:val="28"/>
        </w:rPr>
        <w:t>);</w:t>
      </w:r>
    </w:p>
    <w:p w:rsidR="00A62F87" w:rsidRPr="00AA6D81" w:rsidRDefault="00A62F87" w:rsidP="00A62F87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A6D81">
        <w:rPr>
          <w:sz w:val="28"/>
          <w:szCs w:val="28"/>
        </w:rPr>
        <w:t>– репетитор “Русский язык” (весь школьный курс);</w:t>
      </w:r>
    </w:p>
    <w:p w:rsidR="00A62F87" w:rsidRPr="00AA6D81" w:rsidRDefault="00A62F87" w:rsidP="00A62F87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A6D81">
        <w:rPr>
          <w:sz w:val="28"/>
          <w:szCs w:val="28"/>
        </w:rPr>
        <w:t>– обучающая программа “Фраза”;</w:t>
      </w:r>
    </w:p>
    <w:p w:rsidR="00A62F87" w:rsidRPr="00AA6D81" w:rsidRDefault="00A62F87" w:rsidP="00A62F87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A6D81">
        <w:rPr>
          <w:sz w:val="28"/>
          <w:szCs w:val="28"/>
        </w:rPr>
        <w:t>-  интерактивный диск по русскому языку ФГОС;</w:t>
      </w:r>
    </w:p>
    <w:p w:rsidR="00A62F87" w:rsidRPr="00AA6D81" w:rsidRDefault="00A62F87" w:rsidP="00A62F87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A6D81">
        <w:rPr>
          <w:sz w:val="28"/>
          <w:szCs w:val="28"/>
        </w:rPr>
        <w:t>-  электронный учебник русский язык в 8 классе;</w:t>
      </w:r>
    </w:p>
    <w:p w:rsidR="00A62F87" w:rsidRPr="00AA6D81" w:rsidRDefault="00A62F87" w:rsidP="00A62F87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A6D81">
        <w:rPr>
          <w:sz w:val="28"/>
          <w:szCs w:val="28"/>
        </w:rPr>
        <w:t xml:space="preserve">- </w:t>
      </w:r>
      <w:proofErr w:type="spellStart"/>
      <w:r w:rsidRPr="00AA6D81">
        <w:rPr>
          <w:sz w:val="28"/>
          <w:szCs w:val="28"/>
        </w:rPr>
        <w:t>видеоуроки</w:t>
      </w:r>
      <w:proofErr w:type="spellEnd"/>
      <w:r w:rsidRPr="00AA6D81">
        <w:rPr>
          <w:sz w:val="28"/>
          <w:szCs w:val="28"/>
        </w:rPr>
        <w:t xml:space="preserve"> по теме «Синтаксис и пунктуация».</w:t>
      </w:r>
    </w:p>
    <w:p w:rsidR="00A62F87" w:rsidRDefault="00A62F87" w:rsidP="00A62F87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2B9F" w:rsidRDefault="009E2B9F"/>
    <w:p w:rsidR="0058603B" w:rsidRDefault="0058603B"/>
    <w:p w:rsidR="0058603B" w:rsidRDefault="0058603B"/>
    <w:p w:rsidR="0058603B" w:rsidRDefault="0058603B"/>
    <w:p w:rsidR="0058603B" w:rsidRDefault="0058603B"/>
    <w:p w:rsidR="0058603B" w:rsidRDefault="0058603B"/>
    <w:p w:rsidR="0058603B" w:rsidRDefault="0058603B"/>
    <w:p w:rsidR="0058603B" w:rsidRDefault="0058603B">
      <w:pPr>
        <w:sectPr w:rsidR="0058603B" w:rsidSect="00B51602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214A9" w:rsidRDefault="00F214A9">
      <w:pPr>
        <w:sectPr w:rsidR="00F214A9" w:rsidSect="0058603B">
          <w:footerReference w:type="default" r:id="rId8"/>
          <w:pgSz w:w="16838" w:h="11906" w:orient="landscape"/>
          <w:pgMar w:top="1617" w:right="1134" w:bottom="851" w:left="1134" w:header="709" w:footer="709" w:gutter="0"/>
          <w:pgNumType w:start="10"/>
          <w:cols w:space="708"/>
          <w:docGrid w:linePitch="360"/>
        </w:sectPr>
      </w:pPr>
    </w:p>
    <w:p w:rsidR="005F5343" w:rsidRDefault="005F5343"/>
    <w:p w:rsidR="005F5343" w:rsidRDefault="005F5343"/>
    <w:p w:rsidR="005F5343" w:rsidRDefault="005F5343"/>
    <w:p w:rsidR="005F5343" w:rsidRDefault="005F5343"/>
    <w:p w:rsidR="005F5343" w:rsidRDefault="005F5343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F5343" w:rsidRDefault="005F5343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F5343" w:rsidRDefault="005F5343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F5343" w:rsidRDefault="005F5343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F5343" w:rsidRDefault="005F5343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F5343" w:rsidRDefault="005F5343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F5343" w:rsidRDefault="005F5343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F5343" w:rsidRDefault="005F5343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F5343" w:rsidRDefault="005F5343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F5343" w:rsidRDefault="005F5343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F5343" w:rsidRDefault="005F5343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F5343" w:rsidRDefault="005F5343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F5343" w:rsidRDefault="005F5343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F5343" w:rsidRDefault="005F5343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54399" w:rsidRDefault="00F54399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54399" w:rsidRDefault="00F54399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54399" w:rsidRDefault="00F54399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54399" w:rsidRDefault="00F54399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F5343" w:rsidRDefault="005F5343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F5343" w:rsidRDefault="005F5343" w:rsidP="00A278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343" w:rsidRDefault="005F5343" w:rsidP="005F534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center"/>
        <w:rPr>
          <w:b/>
          <w:color w:val="000000"/>
          <w:spacing w:val="-4"/>
          <w:sz w:val="32"/>
          <w:szCs w:val="32"/>
        </w:rPr>
      </w:pPr>
    </w:p>
    <w:p w:rsidR="00AA6D81" w:rsidRDefault="00AA6D81" w:rsidP="005F534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center"/>
        <w:rPr>
          <w:b/>
          <w:color w:val="000000"/>
          <w:spacing w:val="-4"/>
          <w:sz w:val="32"/>
          <w:szCs w:val="32"/>
        </w:rPr>
      </w:pPr>
    </w:p>
    <w:p w:rsidR="00AA6D81" w:rsidRPr="005F5343" w:rsidRDefault="00AA6D81" w:rsidP="005F534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center"/>
        <w:rPr>
          <w:b/>
          <w:color w:val="000000"/>
          <w:spacing w:val="-4"/>
          <w:sz w:val="32"/>
          <w:szCs w:val="32"/>
        </w:rPr>
      </w:pPr>
    </w:p>
    <w:p w:rsidR="005F5343" w:rsidRPr="005F5343" w:rsidRDefault="005F5343" w:rsidP="005F534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center"/>
        <w:rPr>
          <w:b/>
          <w:color w:val="000000"/>
          <w:spacing w:val="-4"/>
          <w:sz w:val="32"/>
          <w:szCs w:val="32"/>
        </w:rPr>
      </w:pPr>
    </w:p>
    <w:p w:rsidR="005F5343" w:rsidRPr="005F5343" w:rsidRDefault="005F5343" w:rsidP="005F534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center"/>
        <w:rPr>
          <w:b/>
          <w:color w:val="000000"/>
          <w:spacing w:val="-4"/>
          <w:sz w:val="32"/>
          <w:szCs w:val="32"/>
        </w:rPr>
      </w:pPr>
    </w:p>
    <w:p w:rsidR="005F5343" w:rsidRDefault="005F5343" w:rsidP="005F534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center"/>
        <w:rPr>
          <w:b/>
          <w:color w:val="000000"/>
          <w:spacing w:val="-4"/>
          <w:sz w:val="32"/>
          <w:szCs w:val="32"/>
        </w:rPr>
      </w:pPr>
    </w:p>
    <w:p w:rsidR="005F5343" w:rsidRPr="005F5343" w:rsidRDefault="005F5343" w:rsidP="000610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343" w:rsidRPr="005F5343" w:rsidRDefault="005F5343" w:rsidP="005F5343">
      <w:pPr>
        <w:widowControl w:val="0"/>
        <w:autoSpaceDE w:val="0"/>
        <w:autoSpaceDN w:val="0"/>
        <w:adjustRightInd w:val="0"/>
        <w:spacing w:after="120" w:line="261" w:lineRule="auto"/>
        <w:jc w:val="center"/>
        <w:rPr>
          <w:rFonts w:ascii="Arial" w:hAnsi="Arial" w:cs="Arial"/>
          <w:b/>
          <w:bCs/>
          <w:sz w:val="35"/>
          <w:szCs w:val="35"/>
        </w:rPr>
      </w:pPr>
    </w:p>
    <w:p w:rsidR="005F5343" w:rsidRPr="005F5343" w:rsidRDefault="005F5343" w:rsidP="005F5343">
      <w:pPr>
        <w:widowControl w:val="0"/>
        <w:autoSpaceDE w:val="0"/>
        <w:autoSpaceDN w:val="0"/>
        <w:adjustRightInd w:val="0"/>
        <w:spacing w:after="120" w:line="261" w:lineRule="auto"/>
        <w:jc w:val="center"/>
        <w:rPr>
          <w:rFonts w:ascii="Arial" w:hAnsi="Arial" w:cs="Arial"/>
          <w:b/>
          <w:bCs/>
          <w:sz w:val="35"/>
          <w:szCs w:val="35"/>
        </w:rPr>
      </w:pPr>
    </w:p>
    <w:p w:rsidR="005F5343" w:rsidRPr="005F5343" w:rsidRDefault="005F5343" w:rsidP="005F53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F5343" w:rsidRPr="005F5343" w:rsidRDefault="005F5343" w:rsidP="005F534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center"/>
        <w:rPr>
          <w:b/>
          <w:color w:val="000000"/>
          <w:spacing w:val="-4"/>
          <w:sz w:val="28"/>
          <w:szCs w:val="28"/>
        </w:rPr>
      </w:pPr>
    </w:p>
    <w:p w:rsidR="005F5343" w:rsidRDefault="005F5343"/>
    <w:sectPr w:rsidR="005F5343" w:rsidSect="007A4A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45" w:rsidRDefault="006F3C45" w:rsidP="005F5343">
      <w:r>
        <w:separator/>
      </w:r>
    </w:p>
  </w:endnote>
  <w:endnote w:type="continuationSeparator" w:id="1">
    <w:p w:rsidR="006F3C45" w:rsidRDefault="006F3C45" w:rsidP="005F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2658117"/>
      <w:docPartObj>
        <w:docPartGallery w:val="Page Numbers (Bottom of Page)"/>
        <w:docPartUnique/>
      </w:docPartObj>
    </w:sdtPr>
    <w:sdtContent>
      <w:p w:rsidR="00106A9A" w:rsidRDefault="00825F00">
        <w:pPr>
          <w:pStyle w:val="a8"/>
          <w:jc w:val="right"/>
        </w:pPr>
        <w:r>
          <w:fldChar w:fldCharType="begin"/>
        </w:r>
        <w:r w:rsidR="00106A9A">
          <w:instrText>PAGE   \* MERGEFORMAT</w:instrText>
        </w:r>
        <w:r>
          <w:fldChar w:fldCharType="separate"/>
        </w:r>
        <w:r w:rsidR="00A62F87">
          <w:rPr>
            <w:noProof/>
          </w:rPr>
          <w:t>6</w:t>
        </w:r>
        <w:r>
          <w:fldChar w:fldCharType="end"/>
        </w:r>
      </w:p>
    </w:sdtContent>
  </w:sdt>
  <w:p w:rsidR="00106A9A" w:rsidRDefault="00106A9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328580"/>
      <w:docPartObj>
        <w:docPartGallery w:val="Page Numbers (Bottom of Page)"/>
        <w:docPartUnique/>
      </w:docPartObj>
    </w:sdtPr>
    <w:sdtContent>
      <w:p w:rsidR="00106A9A" w:rsidRDefault="00825F00">
        <w:pPr>
          <w:pStyle w:val="a8"/>
          <w:jc w:val="right"/>
        </w:pPr>
        <w:r>
          <w:fldChar w:fldCharType="begin"/>
        </w:r>
        <w:r w:rsidR="00106A9A">
          <w:instrText>PAGE   \* MERGEFORMAT</w:instrText>
        </w:r>
        <w:r>
          <w:fldChar w:fldCharType="separate"/>
        </w:r>
        <w:r w:rsidR="00A62F87">
          <w:rPr>
            <w:noProof/>
          </w:rPr>
          <w:t>10</w:t>
        </w:r>
        <w:r>
          <w:fldChar w:fldCharType="end"/>
        </w:r>
      </w:p>
    </w:sdtContent>
  </w:sdt>
  <w:p w:rsidR="00106A9A" w:rsidRDefault="00106A9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338969"/>
      <w:docPartObj>
        <w:docPartGallery w:val="Page Numbers (Bottom of Page)"/>
        <w:docPartUnique/>
      </w:docPartObj>
    </w:sdtPr>
    <w:sdtContent>
      <w:p w:rsidR="00106A9A" w:rsidRDefault="00825F00">
        <w:pPr>
          <w:pStyle w:val="a8"/>
          <w:jc w:val="right"/>
        </w:pPr>
        <w:r>
          <w:fldChar w:fldCharType="begin"/>
        </w:r>
        <w:r w:rsidR="00106A9A">
          <w:instrText>PAGE   \* MERGEFORMAT</w:instrText>
        </w:r>
        <w:r>
          <w:fldChar w:fldCharType="separate"/>
        </w:r>
        <w:r w:rsidR="00A62F87">
          <w:rPr>
            <w:noProof/>
          </w:rPr>
          <w:t>11</w:t>
        </w:r>
        <w:r>
          <w:fldChar w:fldCharType="end"/>
        </w:r>
      </w:p>
    </w:sdtContent>
  </w:sdt>
  <w:p w:rsidR="00106A9A" w:rsidRDefault="00106A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45" w:rsidRDefault="006F3C45" w:rsidP="005F5343">
      <w:r>
        <w:separator/>
      </w:r>
    </w:p>
  </w:footnote>
  <w:footnote w:type="continuationSeparator" w:id="1">
    <w:p w:rsidR="006F3C45" w:rsidRDefault="006F3C45" w:rsidP="005F5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299"/>
    <w:multiLevelType w:val="hybridMultilevel"/>
    <w:tmpl w:val="8C6ECA36"/>
    <w:lvl w:ilvl="0" w:tplc="6CAC7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59A9"/>
    <w:multiLevelType w:val="hybridMultilevel"/>
    <w:tmpl w:val="DE68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111D"/>
    <w:multiLevelType w:val="hybridMultilevel"/>
    <w:tmpl w:val="4D7CDF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2D1D99"/>
    <w:multiLevelType w:val="hybridMultilevel"/>
    <w:tmpl w:val="4DE83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5721E"/>
    <w:multiLevelType w:val="hybridMultilevel"/>
    <w:tmpl w:val="60E24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8799B"/>
    <w:multiLevelType w:val="hybridMultilevel"/>
    <w:tmpl w:val="C3E4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74FA5"/>
    <w:multiLevelType w:val="hybridMultilevel"/>
    <w:tmpl w:val="C3AA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B0526"/>
    <w:multiLevelType w:val="hybridMultilevel"/>
    <w:tmpl w:val="4BB83B5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B9F"/>
    <w:rsid w:val="0003009A"/>
    <w:rsid w:val="00061033"/>
    <w:rsid w:val="000A6291"/>
    <w:rsid w:val="000B271C"/>
    <w:rsid w:val="000F3E7B"/>
    <w:rsid w:val="00106A9A"/>
    <w:rsid w:val="00117071"/>
    <w:rsid w:val="00121C4A"/>
    <w:rsid w:val="00133021"/>
    <w:rsid w:val="001836EE"/>
    <w:rsid w:val="002E6D14"/>
    <w:rsid w:val="003F301E"/>
    <w:rsid w:val="00460744"/>
    <w:rsid w:val="004C7AF6"/>
    <w:rsid w:val="005455E0"/>
    <w:rsid w:val="0058603B"/>
    <w:rsid w:val="00597C61"/>
    <w:rsid w:val="005B5F83"/>
    <w:rsid w:val="005B6EAC"/>
    <w:rsid w:val="005F5343"/>
    <w:rsid w:val="0066408B"/>
    <w:rsid w:val="00695154"/>
    <w:rsid w:val="006E4F55"/>
    <w:rsid w:val="006F2674"/>
    <w:rsid w:val="006F3C45"/>
    <w:rsid w:val="00792BF5"/>
    <w:rsid w:val="007A12DD"/>
    <w:rsid w:val="007A4A3D"/>
    <w:rsid w:val="0080106C"/>
    <w:rsid w:val="00825F00"/>
    <w:rsid w:val="00827130"/>
    <w:rsid w:val="008B109F"/>
    <w:rsid w:val="009E2B9F"/>
    <w:rsid w:val="00A2784A"/>
    <w:rsid w:val="00A62F87"/>
    <w:rsid w:val="00AA6D81"/>
    <w:rsid w:val="00B3265D"/>
    <w:rsid w:val="00B51602"/>
    <w:rsid w:val="00B7546A"/>
    <w:rsid w:val="00B82F9A"/>
    <w:rsid w:val="00BC609E"/>
    <w:rsid w:val="00C257F2"/>
    <w:rsid w:val="00C57A8C"/>
    <w:rsid w:val="00C95E28"/>
    <w:rsid w:val="00CC5A60"/>
    <w:rsid w:val="00D05F62"/>
    <w:rsid w:val="00D76351"/>
    <w:rsid w:val="00D804AD"/>
    <w:rsid w:val="00D8316F"/>
    <w:rsid w:val="00DF315D"/>
    <w:rsid w:val="00E0726E"/>
    <w:rsid w:val="00E554D8"/>
    <w:rsid w:val="00E834F9"/>
    <w:rsid w:val="00E94995"/>
    <w:rsid w:val="00E950A1"/>
    <w:rsid w:val="00F214A9"/>
    <w:rsid w:val="00F4226F"/>
    <w:rsid w:val="00F45F46"/>
    <w:rsid w:val="00F54399"/>
    <w:rsid w:val="00FB167D"/>
    <w:rsid w:val="00FB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8603B"/>
  </w:style>
  <w:style w:type="table" w:styleId="a3">
    <w:name w:val="Table Grid"/>
    <w:basedOn w:val="a1"/>
    <w:rsid w:val="0058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86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60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58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86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8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03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8B109F"/>
  </w:style>
  <w:style w:type="table" w:customStyle="1" w:styleId="10">
    <w:name w:val="Сетка таблицы1"/>
    <w:basedOn w:val="a1"/>
    <w:next w:val="a3"/>
    <w:rsid w:val="008B1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unhideWhenUsed/>
    <w:rsid w:val="00A2784A"/>
  </w:style>
  <w:style w:type="numbering" w:customStyle="1" w:styleId="4">
    <w:name w:val="Нет списка4"/>
    <w:next w:val="a2"/>
    <w:semiHidden/>
    <w:unhideWhenUsed/>
    <w:rsid w:val="00A2784A"/>
  </w:style>
  <w:style w:type="numbering" w:customStyle="1" w:styleId="5">
    <w:name w:val="Нет списка5"/>
    <w:next w:val="a2"/>
    <w:semiHidden/>
    <w:unhideWhenUsed/>
    <w:rsid w:val="00F21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8603B"/>
  </w:style>
  <w:style w:type="table" w:styleId="a3">
    <w:name w:val="Table Grid"/>
    <w:basedOn w:val="a1"/>
    <w:rsid w:val="0058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586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60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58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86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8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03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8B109F"/>
  </w:style>
  <w:style w:type="table" w:customStyle="1" w:styleId="10">
    <w:name w:val="Сетка таблицы1"/>
    <w:basedOn w:val="a1"/>
    <w:next w:val="a3"/>
    <w:rsid w:val="008B1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unhideWhenUsed/>
    <w:rsid w:val="00A2784A"/>
  </w:style>
  <w:style w:type="numbering" w:customStyle="1" w:styleId="4">
    <w:name w:val="Нет списка4"/>
    <w:next w:val="a2"/>
    <w:semiHidden/>
    <w:unhideWhenUsed/>
    <w:rsid w:val="00A2784A"/>
  </w:style>
  <w:style w:type="numbering" w:customStyle="1" w:styleId="5">
    <w:name w:val="Нет списка5"/>
    <w:next w:val="a2"/>
    <w:semiHidden/>
    <w:unhideWhenUsed/>
    <w:rsid w:val="00F21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2002-01-01T00:23:00Z</cp:lastPrinted>
  <dcterms:created xsi:type="dcterms:W3CDTF">2021-10-28T10:49:00Z</dcterms:created>
  <dcterms:modified xsi:type="dcterms:W3CDTF">2021-10-28T10:49:00Z</dcterms:modified>
</cp:coreProperties>
</file>