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EC" w:rsidRPr="00C5212A" w:rsidRDefault="004A05EC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5212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4A05EC" w:rsidRPr="00C5212A" w:rsidRDefault="004A05EC" w:rsidP="00C52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12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рабочей программе по математике </w:t>
      </w:r>
    </w:p>
    <w:p w:rsidR="004A05EC" w:rsidRPr="00C5212A" w:rsidRDefault="004A05EC" w:rsidP="00C52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4A05EC" w:rsidRPr="00C5212A" w:rsidRDefault="004A05EC" w:rsidP="00102717">
      <w:pPr>
        <w:widowControl w:val="0"/>
        <w:autoSpaceDE w:val="0"/>
        <w:autoSpaceDN w:val="0"/>
        <w:adjustRightInd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</w:p>
    <w:p w:rsidR="004A05EC" w:rsidRPr="00C5212A" w:rsidRDefault="004A05EC" w:rsidP="0010271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7" w:right="2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C5212A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Pr="00C5212A">
        <w:rPr>
          <w:rFonts w:ascii="Times New Roman" w:hAnsi="Times New Roman"/>
          <w:sz w:val="24"/>
          <w:szCs w:val="24"/>
        </w:rPr>
        <w:t xml:space="preserve"> разработана в соответствии со  следующими  нормативными документами:</w:t>
      </w:r>
    </w:p>
    <w:p w:rsidR="004A05EC" w:rsidRPr="00C5212A" w:rsidRDefault="004A05EC" w:rsidP="00102717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4A05EC" w:rsidRPr="00C5212A" w:rsidRDefault="004A05EC" w:rsidP="00102717">
      <w:pPr>
        <w:spacing w:after="0" w:line="240" w:lineRule="atLeas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- </w:t>
      </w:r>
      <w:r w:rsidRPr="00C5212A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C5212A">
        <w:rPr>
          <w:rFonts w:ascii="Times New Roman" w:hAnsi="Times New Roman"/>
          <w:sz w:val="24"/>
          <w:szCs w:val="24"/>
        </w:rPr>
        <w:t>(ред. от 23.07.2013)</w:t>
      </w:r>
      <w:r w:rsidRPr="00C5212A">
        <w:rPr>
          <w:rFonts w:ascii="Times New Roman" w:hAnsi="Times New Roman"/>
          <w:bCs/>
          <w:sz w:val="24"/>
          <w:szCs w:val="24"/>
        </w:rPr>
        <w:t>;</w:t>
      </w:r>
    </w:p>
    <w:p w:rsidR="004A05EC" w:rsidRPr="00C5212A" w:rsidRDefault="004A05EC" w:rsidP="00102717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C5212A">
        <w:rPr>
          <w:rFonts w:ascii="Times New Roman" w:hAnsi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C5212A">
        <w:rPr>
          <w:rFonts w:ascii="Times New Roman" w:hAnsi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4A05EC" w:rsidRPr="00C5212A" w:rsidRDefault="004A05EC" w:rsidP="0010271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образования по математике  и   авторской программой А.Г. Мерзляк, В.Б. Полонский, М.С. Якир,Е.В.Буцко ( Математика : программы : 5-9 классы А.Г. Мерзляк, В.Б. Полонский, М.С. Якир,Е.В.Буцко/. – М.: Вентана-Граф,2014 – 152 с.). </w:t>
      </w:r>
    </w:p>
    <w:p w:rsidR="004A05EC" w:rsidRPr="00C5212A" w:rsidRDefault="004A05EC" w:rsidP="00102717">
      <w:pPr>
        <w:widowControl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</w:p>
    <w:p w:rsidR="004A05EC" w:rsidRPr="00C5212A" w:rsidRDefault="004A05EC" w:rsidP="0010271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7" w:right="32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математики Математика: 5 класс: учебник для учащихся общеобразовательных учреждений / А.Г. Мерзляк, В.Б. Полонский, М.С. Якир. — М.:Вентана-Граф, 2017 . </w:t>
      </w:r>
    </w:p>
    <w:p w:rsidR="004A05EC" w:rsidRPr="00C5212A" w:rsidRDefault="004A05EC" w:rsidP="00102717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sz w:val="24"/>
          <w:szCs w:val="24"/>
        </w:rPr>
        <w:tab/>
      </w:r>
    </w:p>
    <w:p w:rsidR="004A05EC" w:rsidRPr="00C5212A" w:rsidRDefault="004A05EC" w:rsidP="00102717">
      <w:pPr>
        <w:spacing w:after="0" w:line="240" w:lineRule="atLeast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12A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4A05EC" w:rsidRPr="00C5212A" w:rsidRDefault="004A05EC" w:rsidP="00102717">
      <w:pPr>
        <w:spacing w:line="240" w:lineRule="atLeast"/>
        <w:ind w:lef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C5212A">
        <w:rPr>
          <w:rFonts w:ascii="Times New Roman" w:hAnsi="Times New Roman"/>
          <w:iCs/>
          <w:sz w:val="24"/>
          <w:szCs w:val="24"/>
        </w:rPr>
        <w:t>Программа составлена в соответствии с базисным учебным планом и рассчитана на 175 часов согласно обязательной</w:t>
      </w:r>
      <w:r w:rsidRPr="00C5212A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5212A">
        <w:rPr>
          <w:rFonts w:ascii="Times New Roman" w:hAnsi="Times New Roman"/>
          <w:iCs/>
          <w:sz w:val="24"/>
          <w:szCs w:val="24"/>
        </w:rPr>
        <w:t>части</w:t>
      </w:r>
      <w:r w:rsidRPr="00C5212A">
        <w:rPr>
          <w:rFonts w:ascii="Times New Roman" w:hAnsi="Times New Roman"/>
          <w:i/>
          <w:iCs/>
          <w:sz w:val="24"/>
          <w:szCs w:val="24"/>
        </w:rPr>
        <w:t xml:space="preserve"> (5 часов в неделю).</w:t>
      </w:r>
      <w:r w:rsidRPr="00C5212A">
        <w:rPr>
          <w:rFonts w:ascii="Times New Roman" w:hAnsi="Times New Roman"/>
          <w:iCs/>
          <w:sz w:val="24"/>
          <w:szCs w:val="24"/>
        </w:rPr>
        <w:t>Будет выполнена за 167 часов .</w:t>
      </w:r>
    </w:p>
    <w:p w:rsidR="004A05EC" w:rsidRPr="00C5212A" w:rsidRDefault="004A05EC" w:rsidP="00102717">
      <w:pPr>
        <w:spacing w:line="240" w:lineRule="atLeast"/>
        <w:ind w:left="57"/>
        <w:jc w:val="center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iCs/>
          <w:sz w:val="24"/>
          <w:szCs w:val="24"/>
        </w:rPr>
        <w:t xml:space="preserve">На конец 5  класса в ходе освоения содержания курса «Математика» средствами УМК </w:t>
      </w:r>
      <w:r w:rsidRPr="00C5212A">
        <w:rPr>
          <w:rFonts w:ascii="Times New Roman" w:hAnsi="Times New Roman"/>
          <w:color w:val="000000"/>
          <w:sz w:val="24"/>
          <w:szCs w:val="24"/>
        </w:rPr>
        <w:t xml:space="preserve">А.Г. Мерзляка </w:t>
      </w:r>
      <w:r w:rsidRPr="00C5212A">
        <w:rPr>
          <w:rFonts w:ascii="Times New Roman" w:hAnsi="Times New Roman"/>
          <w:iCs/>
          <w:sz w:val="24"/>
          <w:szCs w:val="24"/>
        </w:rPr>
        <w:t>обеспечиваются условия для достижения обучающимися всех видов результатов.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i/>
          <w:iCs/>
          <w:sz w:val="24"/>
          <w:szCs w:val="24"/>
        </w:rPr>
      </w:pPr>
      <w:r w:rsidRPr="00C5212A">
        <w:rPr>
          <w:rFonts w:ascii="Times New Roman" w:hAnsi="Times New Roman"/>
          <w:b/>
          <w:bCs/>
          <w:iCs/>
          <w:sz w:val="24"/>
          <w:szCs w:val="24"/>
        </w:rPr>
        <w:t xml:space="preserve">Личностными </w:t>
      </w:r>
      <w:r w:rsidRPr="00C5212A">
        <w:rPr>
          <w:rFonts w:ascii="Times New Roman" w:hAnsi="Times New Roman"/>
          <w:iCs/>
          <w:sz w:val="24"/>
          <w:szCs w:val="24"/>
        </w:rPr>
        <w:t>результатами  обучающихся являются</w:t>
      </w:r>
      <w:r w:rsidRPr="00C5212A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4A05EC" w:rsidRPr="00C5212A" w:rsidRDefault="004A05EC" w:rsidP="00102717">
      <w:pPr>
        <w:numPr>
          <w:ilvl w:val="2"/>
          <w:numId w:val="5"/>
        </w:numPr>
        <w:tabs>
          <w:tab w:val="clear" w:pos="2160"/>
        </w:tabs>
        <w:spacing w:after="0" w:line="240" w:lineRule="atLeast"/>
        <w:ind w:lef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212A">
        <w:rPr>
          <w:rFonts w:ascii="Times New Roman" w:hAnsi="Times New Roman"/>
          <w:color w:val="000000"/>
          <w:sz w:val="24"/>
          <w:szCs w:val="24"/>
        </w:rPr>
        <w:t xml:space="preserve">независимость мышления; </w:t>
      </w:r>
    </w:p>
    <w:p w:rsidR="004A05EC" w:rsidRPr="00C5212A" w:rsidRDefault="004A05EC" w:rsidP="00102717">
      <w:pPr>
        <w:numPr>
          <w:ilvl w:val="2"/>
          <w:numId w:val="5"/>
        </w:numPr>
        <w:tabs>
          <w:tab w:val="clear" w:pos="2160"/>
        </w:tabs>
        <w:spacing w:after="0" w:line="240" w:lineRule="atLeast"/>
        <w:ind w:lef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212A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цели;</w:t>
      </w:r>
    </w:p>
    <w:p w:rsidR="004A05EC" w:rsidRPr="00C5212A" w:rsidRDefault="004A05EC" w:rsidP="00102717">
      <w:pPr>
        <w:numPr>
          <w:ilvl w:val="2"/>
          <w:numId w:val="5"/>
        </w:numPr>
        <w:tabs>
          <w:tab w:val="clear" w:pos="2160"/>
        </w:tabs>
        <w:spacing w:after="0" w:line="240" w:lineRule="atLeast"/>
        <w:ind w:left="57" w:firstLine="56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4A05EC" w:rsidRPr="00C5212A" w:rsidRDefault="004A05EC" w:rsidP="00102717">
      <w:pPr>
        <w:numPr>
          <w:ilvl w:val="2"/>
          <w:numId w:val="5"/>
        </w:numPr>
        <w:tabs>
          <w:tab w:val="clear" w:pos="2160"/>
        </w:tabs>
        <w:spacing w:after="0" w:line="240" w:lineRule="atLeast"/>
        <w:ind w:left="57" w:firstLine="56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4A05EC" w:rsidRPr="00C5212A" w:rsidRDefault="004A05EC" w:rsidP="00102717">
      <w:pPr>
        <w:numPr>
          <w:ilvl w:val="2"/>
          <w:numId w:val="5"/>
        </w:numPr>
        <w:tabs>
          <w:tab w:val="clear" w:pos="2160"/>
        </w:tabs>
        <w:spacing w:after="0" w:line="240" w:lineRule="atLeast"/>
        <w:ind w:left="57" w:firstLine="56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bCs/>
          <w:iCs/>
          <w:sz w:val="24"/>
          <w:szCs w:val="24"/>
        </w:rPr>
        <w:t xml:space="preserve">Метапредметными </w:t>
      </w:r>
      <w:r w:rsidRPr="00C5212A">
        <w:rPr>
          <w:rFonts w:ascii="Times New Roman" w:hAnsi="Times New Roman"/>
          <w:iCs/>
          <w:sz w:val="24"/>
          <w:szCs w:val="24"/>
        </w:rPr>
        <w:t xml:space="preserve">результатами  обучающихся являются: 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b/>
          <w:bCs/>
          <w:iCs/>
          <w:sz w:val="24"/>
          <w:szCs w:val="24"/>
        </w:rPr>
      </w:pPr>
      <w:r w:rsidRPr="00C5212A">
        <w:rPr>
          <w:rFonts w:ascii="Times New Roman" w:hAnsi="Times New Roman"/>
          <w:b/>
          <w:bCs/>
          <w:iCs/>
          <w:sz w:val="24"/>
          <w:szCs w:val="24"/>
        </w:rPr>
        <w:t>- регулятивные УУД:</w:t>
      </w:r>
    </w:p>
    <w:p w:rsidR="004A05EC" w:rsidRPr="00C5212A" w:rsidRDefault="004A05EC" w:rsidP="00102717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самостоятельно </w:t>
      </w:r>
      <w:r w:rsidRPr="00C5212A">
        <w:rPr>
          <w:b w:val="0"/>
          <w:bCs w:val="0"/>
          <w:i/>
        </w:rPr>
        <w:t>обнаруживать</w:t>
      </w:r>
      <w:r w:rsidRPr="00C5212A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4A05EC" w:rsidRPr="00C5212A" w:rsidRDefault="004A05EC" w:rsidP="00102717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  <w:i/>
        </w:rPr>
        <w:t>выдвигать</w:t>
      </w:r>
      <w:r w:rsidRPr="00C5212A">
        <w:rPr>
          <w:b w:val="0"/>
          <w:bCs w:val="0"/>
        </w:rPr>
        <w:t xml:space="preserve"> версии решения проблемы, осознавать </w:t>
      </w:r>
      <w:r w:rsidRPr="00C5212A">
        <w:rPr>
          <w:b w:val="0"/>
          <w:color w:val="000000"/>
        </w:rPr>
        <w:t>(</w:t>
      </w:r>
      <w:r w:rsidRPr="00C5212A">
        <w:rPr>
          <w:b w:val="0"/>
        </w:rPr>
        <w:t>и интерпретировать в случае необходимости)</w:t>
      </w:r>
      <w:r w:rsidRPr="00C5212A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самостоятельно;</w:t>
      </w:r>
    </w:p>
    <w:p w:rsidR="004A05EC" w:rsidRPr="00C5212A" w:rsidRDefault="004A05EC" w:rsidP="00102717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  <w:i/>
        </w:rPr>
        <w:t>составлять</w:t>
      </w:r>
      <w:r w:rsidRPr="00C5212A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4A05EC" w:rsidRPr="00C5212A" w:rsidRDefault="004A05EC" w:rsidP="00102717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 работая по плану, </w:t>
      </w:r>
      <w:r w:rsidRPr="00C5212A">
        <w:rPr>
          <w:b w:val="0"/>
          <w:bCs w:val="0"/>
          <w:i/>
        </w:rPr>
        <w:t>сверять</w:t>
      </w:r>
      <w:r w:rsidRPr="00C5212A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5212A">
        <w:rPr>
          <w:b w:val="0"/>
        </w:rPr>
        <w:t>и корректировать план</w:t>
      </w:r>
      <w:r w:rsidRPr="00C5212A">
        <w:t>)</w:t>
      </w:r>
      <w:r w:rsidRPr="00C5212A">
        <w:rPr>
          <w:b w:val="0"/>
        </w:rPr>
        <w:t>;</w:t>
      </w:r>
    </w:p>
    <w:p w:rsidR="004A05EC" w:rsidRPr="00C5212A" w:rsidRDefault="004A05EC" w:rsidP="00102717">
      <w:pPr>
        <w:pStyle w:val="a4"/>
        <w:numPr>
          <w:ilvl w:val="0"/>
          <w:numId w:val="3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 в диалоге с учителем </w:t>
      </w:r>
      <w:r w:rsidRPr="00C5212A">
        <w:rPr>
          <w:b w:val="0"/>
          <w:bCs w:val="0"/>
          <w:i/>
        </w:rPr>
        <w:t>совершенствовать</w:t>
      </w:r>
      <w:r w:rsidRPr="00C5212A">
        <w:rPr>
          <w:b w:val="0"/>
          <w:bCs w:val="0"/>
        </w:rPr>
        <w:t xml:space="preserve"> самостоятельно выработанные критерии оценки.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sz w:val="24"/>
          <w:szCs w:val="24"/>
        </w:rPr>
      </w:pP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21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C5212A">
        <w:rPr>
          <w:rFonts w:ascii="Times New Roman" w:hAnsi="Times New Roman"/>
          <w:b/>
          <w:bCs/>
          <w:iCs/>
          <w:sz w:val="24"/>
          <w:szCs w:val="24"/>
        </w:rPr>
        <w:t>познавательные УУД: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709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709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>создавать математические модели;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709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color w:val="000000"/>
        </w:rPr>
        <w:t xml:space="preserve"> с</w:t>
      </w:r>
      <w:r w:rsidRPr="00C5212A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709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color w:val="000000"/>
        </w:rPr>
        <w:t>в</w:t>
      </w:r>
      <w:r w:rsidRPr="00C5212A">
        <w:rPr>
          <w:b w:val="0"/>
          <w:bCs w:val="0"/>
        </w:rPr>
        <w:t xml:space="preserve">ычитывать все уровни текстовой информации. 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709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  <w:tab w:val="num" w:pos="426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понимая позицию другого </w:t>
      </w:r>
      <w:r w:rsidRPr="00C5212A">
        <w:rPr>
          <w:b w:val="0"/>
        </w:rPr>
        <w:t>человека</w:t>
      </w:r>
      <w:r w:rsidRPr="00C5212A">
        <w:rPr>
          <w:b w:val="0"/>
          <w:bCs w:val="0"/>
        </w:rPr>
        <w:t xml:space="preserve">, различать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A05EC" w:rsidRPr="00C5212A" w:rsidRDefault="004A05EC" w:rsidP="00102717">
      <w:pPr>
        <w:pStyle w:val="a4"/>
        <w:numPr>
          <w:ilvl w:val="0"/>
          <w:numId w:val="2"/>
        </w:numPr>
        <w:tabs>
          <w:tab w:val="clear" w:pos="2520"/>
        </w:tabs>
        <w:spacing w:line="240" w:lineRule="atLeast"/>
        <w:ind w:left="57" w:firstLine="567"/>
        <w:jc w:val="both"/>
        <w:rPr>
          <w:b w:val="0"/>
          <w:bCs w:val="0"/>
        </w:rPr>
      </w:pPr>
      <w:r w:rsidRPr="00C5212A">
        <w:rPr>
          <w:b w:val="0"/>
          <w:bCs w:val="0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bCs/>
          <w:i/>
          <w:iCs/>
          <w:sz w:val="24"/>
          <w:szCs w:val="24"/>
        </w:rPr>
      </w:pPr>
      <w:r w:rsidRPr="00C5212A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C5212A">
        <w:rPr>
          <w:rFonts w:ascii="Times New Roman" w:hAnsi="Times New Roman"/>
          <w:b/>
          <w:bCs/>
          <w:iCs/>
          <w:sz w:val="24"/>
          <w:szCs w:val="24"/>
        </w:rPr>
        <w:t>коммуникативные УУД: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в дискуссии уметь  выдвинуть контраргументы;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 аксиомы, теории;</w:t>
      </w:r>
    </w:p>
    <w:p w:rsidR="004A05EC" w:rsidRPr="00C5212A" w:rsidRDefault="004A05EC" w:rsidP="00102717">
      <w:pPr>
        <w:pStyle w:val="a4"/>
        <w:numPr>
          <w:ilvl w:val="0"/>
          <w:numId w:val="4"/>
        </w:numPr>
        <w:tabs>
          <w:tab w:val="clear" w:pos="2520"/>
          <w:tab w:val="num" w:pos="426"/>
        </w:tabs>
        <w:spacing w:line="240" w:lineRule="atLeast"/>
        <w:ind w:left="57" w:firstLine="567"/>
        <w:jc w:val="left"/>
        <w:rPr>
          <w:b w:val="0"/>
          <w:bCs w:val="0"/>
        </w:rPr>
      </w:pPr>
      <w:r w:rsidRPr="00C5212A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C5212A">
        <w:rPr>
          <w:rFonts w:ascii="Times New Roman" w:hAnsi="Times New Roman"/>
          <w:iCs/>
          <w:sz w:val="24"/>
          <w:szCs w:val="24"/>
        </w:rPr>
        <w:tab/>
      </w:r>
      <w:r w:rsidRPr="00C5212A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r w:rsidRPr="00C5212A">
        <w:rPr>
          <w:rFonts w:ascii="Times New Roman" w:hAnsi="Times New Roman"/>
          <w:iCs/>
          <w:sz w:val="24"/>
          <w:szCs w:val="24"/>
        </w:rPr>
        <w:t xml:space="preserve"> результаты освоения программы характеризуются системой знаний и умений блоков: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4A05EC" w:rsidRPr="00C5212A" w:rsidRDefault="004A05EC" w:rsidP="00102717">
      <w:pPr>
        <w:pStyle w:val="a3"/>
        <w:shd w:val="clear" w:color="auto" w:fill="FFFFFF"/>
        <w:spacing w:line="240" w:lineRule="atLeast"/>
        <w:ind w:left="57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5212A">
        <w:rPr>
          <w:rFonts w:ascii="Times New Roman" w:hAnsi="Times New Roman"/>
          <w:bCs/>
          <w:color w:val="000000"/>
          <w:sz w:val="24"/>
          <w:szCs w:val="24"/>
        </w:rPr>
        <w:t>ральных чисел;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5212A">
        <w:rPr>
          <w:rFonts w:ascii="Times New Roman" w:hAnsi="Times New Roman"/>
          <w:bCs/>
          <w:color w:val="000000"/>
          <w:spacing w:val="1"/>
          <w:sz w:val="24"/>
          <w:szCs w:val="24"/>
        </w:rPr>
        <w:t>более подходящую в зависимости от конкретной ситу</w:t>
      </w:r>
      <w:r w:rsidRPr="00C5212A">
        <w:rPr>
          <w:rFonts w:ascii="Times New Roman" w:hAnsi="Times New Roman"/>
          <w:bCs/>
          <w:color w:val="000000"/>
          <w:sz w:val="24"/>
          <w:szCs w:val="24"/>
        </w:rPr>
        <w:t>ации;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5212A">
        <w:rPr>
          <w:rFonts w:ascii="Times New Roman" w:hAnsi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5212A">
        <w:rPr>
          <w:rFonts w:ascii="Times New Roman" w:hAnsi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5212A">
        <w:rPr>
          <w:rFonts w:ascii="Times New Roman" w:hAnsi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5212A">
        <w:rPr>
          <w:rFonts w:ascii="Times New Roman" w:hAnsi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5212A">
        <w:rPr>
          <w:rFonts w:ascii="Times New Roman" w:hAnsi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4A05EC" w:rsidRPr="00C5212A" w:rsidRDefault="004A05EC" w:rsidP="00102717">
      <w:pPr>
        <w:pStyle w:val="a3"/>
        <w:shd w:val="clear" w:color="auto" w:fill="FFFFFF"/>
        <w:spacing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5212A">
        <w:rPr>
          <w:rFonts w:ascii="Times New Roman" w:hAnsi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5212A">
        <w:rPr>
          <w:rFonts w:ascii="Times New Roman" w:hAnsi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4A05EC" w:rsidRPr="00C5212A" w:rsidRDefault="004A05EC" w:rsidP="00102717">
      <w:pPr>
        <w:spacing w:line="240" w:lineRule="atLeast"/>
        <w:ind w:left="57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C5212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C5212A">
        <w:rPr>
          <w:rFonts w:ascii="Times New Roman" w:hAnsi="Times New Roman"/>
          <w:b/>
          <w:color w:val="000000"/>
          <w:spacing w:val="-7"/>
          <w:sz w:val="24"/>
          <w:szCs w:val="24"/>
        </w:rPr>
        <w:t>выражения. Уравнения.</w:t>
      </w:r>
    </w:p>
    <w:p w:rsidR="004A05EC" w:rsidRPr="00C5212A" w:rsidRDefault="004A05EC" w:rsidP="00102717">
      <w:pPr>
        <w:pStyle w:val="a3"/>
        <w:shd w:val="clear" w:color="auto" w:fill="FFFFFF"/>
        <w:spacing w:line="240" w:lineRule="atLeast"/>
        <w:ind w:left="57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5212A">
        <w:rPr>
          <w:rFonts w:ascii="Times New Roman" w:hAnsi="Times New Roman"/>
          <w:color w:val="000000"/>
          <w:spacing w:val="2"/>
          <w:sz w:val="24"/>
          <w:szCs w:val="24"/>
        </w:rPr>
        <w:t>алгебраическим методом.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Учащийся получит возможность: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4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5212A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4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5212A">
        <w:rPr>
          <w:rFonts w:ascii="Times New Roman" w:hAnsi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4A05EC" w:rsidRDefault="004A05EC" w:rsidP="00102717">
      <w:pPr>
        <w:shd w:val="clear" w:color="auto" w:fill="FFFFFF"/>
        <w:spacing w:line="240" w:lineRule="atLeast"/>
        <w:ind w:left="57" w:right="1920"/>
        <w:jc w:val="center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C5212A">
        <w:rPr>
          <w:rFonts w:ascii="Times New Roman" w:hAnsi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 w:right="1920"/>
        <w:jc w:val="center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5212A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C5212A">
        <w:rPr>
          <w:rFonts w:ascii="Times New Roman" w:hAnsi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5212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5212A">
        <w:rPr>
          <w:rFonts w:ascii="Times New Roman" w:hAnsi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5212A">
        <w:rPr>
          <w:rFonts w:ascii="Times New Roman" w:hAnsi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5212A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/>
      </w:pPr>
      <w:r w:rsidRPr="00C5212A">
        <w:t xml:space="preserve">вычислять   объём   прямоугольного   параллелепипеда </w:t>
      </w:r>
      <w:r w:rsidRPr="00C5212A">
        <w:rPr>
          <w:spacing w:val="2"/>
        </w:rPr>
        <w:t>и куба.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5212A">
        <w:rPr>
          <w:rFonts w:ascii="Times New Roman" w:hAnsi="Times New Roman"/>
          <w:bCs/>
          <w:color w:val="000000"/>
          <w:spacing w:val="4"/>
          <w:sz w:val="24"/>
          <w:szCs w:val="24"/>
        </w:rPr>
        <w:softHyphen/>
      </w:r>
      <w:r w:rsidRPr="00C5212A">
        <w:rPr>
          <w:rFonts w:ascii="Times New Roman" w:hAnsi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5212A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A05EC" w:rsidRPr="00C5212A" w:rsidRDefault="004A05EC" w:rsidP="0010271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7" w:right="1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5212A">
        <w:rPr>
          <w:rFonts w:ascii="Times New Roman" w:hAnsi="Times New Roman"/>
          <w:bCs/>
          <w:color w:val="000000"/>
          <w:spacing w:val="6"/>
          <w:sz w:val="24"/>
          <w:szCs w:val="24"/>
        </w:rPr>
        <w:softHyphen/>
      </w:r>
      <w:r w:rsidRPr="00C5212A">
        <w:rPr>
          <w:rFonts w:ascii="Times New Roman" w:hAnsi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4A05EC" w:rsidRPr="00C5212A" w:rsidRDefault="004A05EC" w:rsidP="00102717">
      <w:pPr>
        <w:shd w:val="clear" w:color="auto" w:fill="FFFFFF"/>
        <w:tabs>
          <w:tab w:val="left" w:pos="3662"/>
          <w:tab w:val="left" w:leader="hyphen" w:pos="4531"/>
        </w:tabs>
        <w:spacing w:line="240" w:lineRule="atLeast"/>
        <w:ind w:left="57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Элементы статистики, </w:t>
      </w:r>
      <w:r w:rsidRPr="00C5212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4A05EC" w:rsidRPr="00C5212A" w:rsidRDefault="004A05EC" w:rsidP="00102717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bCs/>
          <w:color w:val="000000"/>
          <w:sz w:val="24"/>
          <w:szCs w:val="24"/>
        </w:rPr>
      </w:pPr>
      <w:r w:rsidRPr="00C5212A">
        <w:rPr>
          <w:rFonts w:ascii="Times New Roman" w:hAnsi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C5212A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</w:r>
      <w:r w:rsidRPr="00C5212A">
        <w:rPr>
          <w:rFonts w:ascii="Times New Roman" w:hAnsi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4A05EC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C5212A">
        <w:rPr>
          <w:rFonts w:ascii="Times New Roman" w:hAnsi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4A05EC" w:rsidRPr="00C5212A" w:rsidRDefault="004A05EC" w:rsidP="00102717">
      <w:pPr>
        <w:shd w:val="clear" w:color="auto" w:fill="FFFFFF"/>
        <w:spacing w:line="240" w:lineRule="atLeast"/>
        <w:ind w:left="57"/>
        <w:rPr>
          <w:rFonts w:ascii="Times New Roman" w:hAnsi="Times New Roman"/>
          <w:b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научиться некоторым специальным приёмам решения </w:t>
      </w:r>
      <w:r w:rsidRPr="00C5212A">
        <w:rPr>
          <w:rFonts w:ascii="Times New Roman" w:hAnsi="Times New Roman"/>
          <w:spacing w:val="4"/>
          <w:sz w:val="24"/>
          <w:szCs w:val="24"/>
        </w:rPr>
        <w:t>комбинаторных задач.</w:t>
      </w:r>
    </w:p>
    <w:p w:rsidR="004A05EC" w:rsidRDefault="004A05EC" w:rsidP="00C5212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05EC" w:rsidRDefault="004A05EC" w:rsidP="00C5212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05EC" w:rsidRPr="00155114" w:rsidRDefault="004A05EC" w:rsidP="00C521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55114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4A05EC" w:rsidRPr="00155114" w:rsidRDefault="004A05EC" w:rsidP="00C5212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5"/>
        <w:gridCol w:w="4808"/>
        <w:gridCol w:w="1187"/>
      </w:tblGrid>
      <w:tr w:rsidR="004A05EC" w:rsidRPr="00155114" w:rsidTr="009814C2">
        <w:trPr>
          <w:trHeight w:val="593"/>
          <w:jc w:val="center"/>
        </w:trPr>
        <w:tc>
          <w:tcPr>
            <w:tcW w:w="1775" w:type="dxa"/>
            <w:vMerge w:val="restart"/>
          </w:tcPr>
          <w:p w:rsidR="004A05EC" w:rsidRPr="00C5212A" w:rsidRDefault="004A05EC" w:rsidP="00C5212A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08" w:type="dxa"/>
            <w:vMerge w:val="restart"/>
          </w:tcPr>
          <w:p w:rsidR="004A05EC" w:rsidRPr="00C5212A" w:rsidRDefault="004A05EC" w:rsidP="00C5212A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  <w:vMerge w:val="restart"/>
          </w:tcPr>
          <w:p w:rsidR="004A05EC" w:rsidRPr="00C5212A" w:rsidRDefault="004A05EC" w:rsidP="00C5212A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A05EC" w:rsidRPr="00155114" w:rsidTr="009814C2">
        <w:trPr>
          <w:trHeight w:val="593"/>
          <w:jc w:val="center"/>
        </w:trPr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4A05EC" w:rsidRPr="00155114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  <w:tcBorders>
              <w:bottom w:val="single" w:sz="4" w:space="0" w:color="auto"/>
            </w:tcBorders>
          </w:tcPr>
          <w:p w:rsidR="004A05EC" w:rsidRPr="00155114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4A05EC" w:rsidRPr="00155114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Повторение курса математики начальной школы.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Натуральные числа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 xml:space="preserve">Обыкновенные дроби </w:t>
            </w:r>
            <w:r w:rsidRPr="00C5212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>Десятичные дроби.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A05EC" w:rsidRPr="00155114" w:rsidTr="009814C2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4A05EC" w:rsidRPr="00C5212A" w:rsidRDefault="004A05EC" w:rsidP="009814C2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2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</w:tbl>
    <w:p w:rsidR="004A05EC" w:rsidRDefault="004A05EC" w:rsidP="00C521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05EC" w:rsidRDefault="004A05EC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5212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12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рабочей программе по математике </w:t>
      </w:r>
    </w:p>
    <w:p w:rsidR="00A75937" w:rsidRPr="00C5212A" w:rsidRDefault="00A75937" w:rsidP="00A75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A75937" w:rsidRPr="00C5212A" w:rsidRDefault="00A75937" w:rsidP="00A75937">
      <w:pPr>
        <w:widowControl w:val="0"/>
        <w:autoSpaceDE w:val="0"/>
        <w:autoSpaceDN w:val="0"/>
        <w:adjustRightInd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</w:p>
    <w:p w:rsidR="00A75937" w:rsidRPr="00C5212A" w:rsidRDefault="00A75937" w:rsidP="00A7593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7" w:right="2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C5212A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Pr="00C5212A">
        <w:rPr>
          <w:rFonts w:ascii="Times New Roman" w:hAnsi="Times New Roman"/>
          <w:sz w:val="24"/>
          <w:szCs w:val="24"/>
        </w:rPr>
        <w:t xml:space="preserve"> разработана в соответствии со  следующими  нормативными документами:</w:t>
      </w:r>
    </w:p>
    <w:p w:rsidR="00A75937" w:rsidRPr="00C5212A" w:rsidRDefault="00A75937" w:rsidP="00A75937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75937" w:rsidRPr="00C5212A" w:rsidRDefault="00A75937" w:rsidP="00A75937">
      <w:pPr>
        <w:spacing w:after="0" w:line="240" w:lineRule="atLeas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- </w:t>
      </w:r>
      <w:r w:rsidRPr="00C5212A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C5212A">
        <w:rPr>
          <w:rFonts w:ascii="Times New Roman" w:hAnsi="Times New Roman"/>
          <w:sz w:val="24"/>
          <w:szCs w:val="24"/>
        </w:rPr>
        <w:t>(ред. от 23.07.2013)</w:t>
      </w:r>
      <w:r w:rsidRPr="00C5212A">
        <w:rPr>
          <w:rFonts w:ascii="Times New Roman" w:hAnsi="Times New Roman"/>
          <w:bCs/>
          <w:sz w:val="24"/>
          <w:szCs w:val="24"/>
        </w:rPr>
        <w:t>;</w:t>
      </w:r>
    </w:p>
    <w:p w:rsidR="00A75937" w:rsidRPr="00C5212A" w:rsidRDefault="00A75937" w:rsidP="00A75937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C5212A">
        <w:rPr>
          <w:rFonts w:ascii="Times New Roman" w:hAnsi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C5212A">
        <w:rPr>
          <w:rFonts w:ascii="Times New Roman" w:hAnsi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A75937" w:rsidRPr="00C5212A" w:rsidRDefault="00A75937" w:rsidP="00A7593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образования по математике  и   авторской программой А.Г. Мерзляк, В.Б. Полонский, М.С. Якир,Е.В.Буцко ( Математика : программы : 5-9 классы А.Г. Мерзляк, В.Б. Полонский, М.С. Якир,Е.В.Буцко/. – М.: Вентана-Граф,2014 – 152 с.). </w:t>
      </w:r>
    </w:p>
    <w:p w:rsidR="00A75937" w:rsidRPr="00C5212A" w:rsidRDefault="00A75937" w:rsidP="00A75937">
      <w:pPr>
        <w:widowControl w:val="0"/>
        <w:autoSpaceDE w:val="0"/>
        <w:autoSpaceDN w:val="0"/>
        <w:adjustRightInd w:val="0"/>
        <w:spacing w:after="0" w:line="240" w:lineRule="atLeast"/>
        <w:ind w:left="57"/>
        <w:rPr>
          <w:rFonts w:ascii="Times New Roman" w:hAnsi="Times New Roman"/>
          <w:sz w:val="24"/>
          <w:szCs w:val="24"/>
        </w:rPr>
      </w:pPr>
    </w:p>
    <w:p w:rsidR="00A75937" w:rsidRPr="00EC1045" w:rsidRDefault="00A75937" w:rsidP="00A75937">
      <w:pPr>
        <w:tabs>
          <w:tab w:val="left" w:pos="482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C5212A">
        <w:rPr>
          <w:rFonts w:ascii="Times New Roman" w:hAnsi="Times New Roman"/>
          <w:sz w:val="24"/>
          <w:szCs w:val="24"/>
        </w:rPr>
        <w:t xml:space="preserve">Рабочая программа ориентирована на </w:t>
      </w:r>
      <w:r>
        <w:rPr>
          <w:rFonts w:ascii="Times New Roman" w:hAnsi="Times New Roman"/>
          <w:sz w:val="24"/>
          <w:szCs w:val="24"/>
        </w:rPr>
        <w:t>учебник математики Математика: 6</w:t>
      </w:r>
      <w:r w:rsidRPr="00C5212A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</w:t>
      </w:r>
      <w:r>
        <w:rPr>
          <w:rFonts w:ascii="Times New Roman" w:hAnsi="Times New Roman"/>
          <w:sz w:val="24"/>
          <w:szCs w:val="24"/>
        </w:rPr>
        <w:t>С. Якир. — М.:Вентана-Граф, 2019</w:t>
      </w:r>
      <w:r w:rsidRPr="00C5212A">
        <w:rPr>
          <w:rFonts w:ascii="Times New Roman" w:hAnsi="Times New Roman"/>
          <w:sz w:val="24"/>
          <w:szCs w:val="24"/>
        </w:rPr>
        <w:t xml:space="preserve"> . </w:t>
      </w:r>
    </w:p>
    <w:p w:rsidR="00A75937" w:rsidRPr="00EC1045" w:rsidRDefault="00A75937" w:rsidP="00A75937">
      <w:pPr>
        <w:autoSpaceDE w:val="0"/>
        <w:autoSpaceDN w:val="0"/>
        <w:adjustRightInd w:val="0"/>
        <w:spacing w:before="154"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1045">
        <w:rPr>
          <w:rFonts w:ascii="Times New Roman" w:hAnsi="Times New Roman"/>
          <w:color w:val="000000"/>
          <w:sz w:val="24"/>
          <w:szCs w:val="24"/>
        </w:rPr>
        <w:t xml:space="preserve">Изучение математики в 6 классе направлено на достижение следующих </w:t>
      </w:r>
      <w:r w:rsidRPr="00EC1045">
        <w:rPr>
          <w:rFonts w:ascii="Times New Roman" w:hAnsi="Times New Roman"/>
          <w:b/>
          <w:color w:val="000000"/>
          <w:sz w:val="24"/>
          <w:szCs w:val="24"/>
        </w:rPr>
        <w:t>целей</w:t>
      </w:r>
      <w:r w:rsidRPr="00EC1045">
        <w:rPr>
          <w:rFonts w:ascii="Times New Roman" w:hAnsi="Times New Roman"/>
          <w:color w:val="000000"/>
          <w:sz w:val="24"/>
          <w:szCs w:val="24"/>
        </w:rPr>
        <w:t>:</w:t>
      </w:r>
    </w:p>
    <w:p w:rsidR="00A75937" w:rsidRPr="00EC1045" w:rsidRDefault="00A75937" w:rsidP="00A75937">
      <w:pPr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 xml:space="preserve">В </w:t>
      </w:r>
      <w:r w:rsidRPr="00EC1045">
        <w:rPr>
          <w:rFonts w:ascii="Times New Roman" w:hAnsi="Times New Roman"/>
          <w:b/>
          <w:iCs/>
          <w:sz w:val="24"/>
          <w:szCs w:val="24"/>
        </w:rPr>
        <w:t>направлении личностного развития: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формирование представлений о математике, как части общечеловече</w:t>
      </w:r>
      <w:r w:rsidRPr="00EC1045">
        <w:rPr>
          <w:rFonts w:ascii="Times New Roman" w:hAnsi="Times New Roman"/>
          <w:sz w:val="24"/>
          <w:szCs w:val="24"/>
        </w:rPr>
        <w:softHyphen/>
        <w:t>ской культуры, о значимости математики в раз</w:t>
      </w:r>
      <w:r w:rsidRPr="00EC1045">
        <w:rPr>
          <w:rFonts w:ascii="Times New Roman" w:hAnsi="Times New Roman"/>
          <w:sz w:val="24"/>
          <w:szCs w:val="24"/>
        </w:rPr>
        <w:softHyphen/>
        <w:t>витии цивилизации и современ</w:t>
      </w:r>
      <w:r w:rsidRPr="00EC1045">
        <w:rPr>
          <w:rFonts w:ascii="Times New Roman" w:hAnsi="Times New Roman"/>
          <w:sz w:val="24"/>
          <w:szCs w:val="24"/>
        </w:rPr>
        <w:softHyphen/>
        <w:t>ного общества;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EC1045">
        <w:rPr>
          <w:rFonts w:ascii="Times New Roman" w:hAnsi="Times New Roman"/>
          <w:sz w:val="24"/>
          <w:szCs w:val="24"/>
        </w:rPr>
        <w:softHyphen/>
        <w:t>туры речи, способно</w:t>
      </w:r>
      <w:r w:rsidRPr="00EC1045">
        <w:rPr>
          <w:rFonts w:ascii="Times New Roman" w:hAnsi="Times New Roman"/>
          <w:sz w:val="24"/>
          <w:szCs w:val="24"/>
        </w:rPr>
        <w:softHyphen/>
        <w:t>сти к умствен</w:t>
      </w:r>
      <w:r w:rsidRPr="00EC1045">
        <w:rPr>
          <w:rFonts w:ascii="Times New Roman" w:hAnsi="Times New Roman"/>
          <w:sz w:val="24"/>
          <w:szCs w:val="24"/>
        </w:rPr>
        <w:softHyphen/>
        <w:t>ному эксперименту;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формирование интеллектуальной честности и объектив</w:t>
      </w:r>
      <w:r w:rsidRPr="00EC1045">
        <w:rPr>
          <w:rFonts w:ascii="Times New Roman" w:hAnsi="Times New Roman"/>
          <w:sz w:val="24"/>
          <w:szCs w:val="24"/>
        </w:rPr>
        <w:softHyphen/>
        <w:t>ности, способно</w:t>
      </w:r>
      <w:r w:rsidRPr="00EC1045">
        <w:rPr>
          <w:rFonts w:ascii="Times New Roman" w:hAnsi="Times New Roman"/>
          <w:sz w:val="24"/>
          <w:szCs w:val="24"/>
        </w:rPr>
        <w:softHyphen/>
        <w:t>сти к преодоле</w:t>
      </w:r>
      <w:r w:rsidRPr="00EC1045">
        <w:rPr>
          <w:rFonts w:ascii="Times New Roman" w:hAnsi="Times New Roman"/>
          <w:sz w:val="24"/>
          <w:szCs w:val="24"/>
        </w:rPr>
        <w:softHyphen/>
        <w:t>нию мыслительных стереоти</w:t>
      </w:r>
      <w:r w:rsidRPr="00EC1045">
        <w:rPr>
          <w:rFonts w:ascii="Times New Roman" w:hAnsi="Times New Roman"/>
          <w:sz w:val="24"/>
          <w:szCs w:val="24"/>
        </w:rPr>
        <w:softHyphen/>
        <w:t>пов, вытекающих из обыденного опыта;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воспитание качеств личности, обеспечивающих соци</w:t>
      </w:r>
      <w:r w:rsidRPr="00EC1045">
        <w:rPr>
          <w:rFonts w:ascii="Times New Roman" w:hAnsi="Times New Roman"/>
          <w:sz w:val="24"/>
          <w:szCs w:val="24"/>
        </w:rPr>
        <w:softHyphen/>
        <w:t>альную мобиль</w:t>
      </w:r>
      <w:r w:rsidRPr="00EC1045">
        <w:rPr>
          <w:rFonts w:ascii="Times New Roman" w:hAnsi="Times New Roman"/>
          <w:sz w:val="24"/>
          <w:szCs w:val="24"/>
        </w:rPr>
        <w:softHyphen/>
        <w:t>ность, способ</w:t>
      </w:r>
      <w:r w:rsidRPr="00EC1045">
        <w:rPr>
          <w:rFonts w:ascii="Times New Roman" w:hAnsi="Times New Roman"/>
          <w:sz w:val="24"/>
          <w:szCs w:val="24"/>
        </w:rPr>
        <w:softHyphen/>
        <w:t>ность принимать самостоятель</w:t>
      </w:r>
      <w:r w:rsidRPr="00EC1045">
        <w:rPr>
          <w:rFonts w:ascii="Times New Roman" w:hAnsi="Times New Roman"/>
          <w:sz w:val="24"/>
          <w:szCs w:val="24"/>
        </w:rPr>
        <w:softHyphen/>
        <w:t>ные решения;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EC1045">
        <w:rPr>
          <w:rFonts w:ascii="Times New Roman" w:hAnsi="Times New Roman"/>
          <w:sz w:val="24"/>
          <w:szCs w:val="24"/>
        </w:rPr>
        <w:softHyphen/>
        <w:t>ном информа</w:t>
      </w:r>
      <w:r w:rsidRPr="00EC1045">
        <w:rPr>
          <w:rFonts w:ascii="Times New Roman" w:hAnsi="Times New Roman"/>
          <w:sz w:val="24"/>
          <w:szCs w:val="24"/>
        </w:rPr>
        <w:softHyphen/>
        <w:t>ционном обществе;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EC1045">
        <w:rPr>
          <w:rFonts w:ascii="Times New Roman" w:hAnsi="Times New Roman"/>
          <w:sz w:val="24"/>
          <w:szCs w:val="24"/>
        </w:rPr>
        <w:softHyphen/>
        <w:t>тематических способностей.</w:t>
      </w:r>
    </w:p>
    <w:p w:rsidR="00A75937" w:rsidRPr="00EC1045" w:rsidRDefault="00A75937" w:rsidP="00A75937">
      <w:pPr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045">
        <w:rPr>
          <w:rFonts w:ascii="Times New Roman" w:hAnsi="Times New Roman"/>
          <w:b/>
          <w:iCs/>
          <w:sz w:val="24"/>
          <w:szCs w:val="24"/>
        </w:rPr>
        <w:t>В метапредметном направлении: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развитие представлений о математике как форме опи</w:t>
      </w:r>
      <w:r w:rsidRPr="00EC1045">
        <w:rPr>
          <w:rFonts w:ascii="Times New Roman" w:hAnsi="Times New Roman"/>
          <w:sz w:val="24"/>
          <w:szCs w:val="24"/>
        </w:rPr>
        <w:softHyphen/>
        <w:t>сания и методе позна</w:t>
      </w:r>
      <w:r w:rsidRPr="00EC1045">
        <w:rPr>
          <w:rFonts w:ascii="Times New Roman" w:hAnsi="Times New Roman"/>
          <w:sz w:val="24"/>
          <w:szCs w:val="24"/>
        </w:rPr>
        <w:softHyphen/>
        <w:t>ния действи</w:t>
      </w:r>
      <w:r w:rsidRPr="00EC1045">
        <w:rPr>
          <w:rFonts w:ascii="Times New Roman" w:hAnsi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EC1045">
        <w:rPr>
          <w:rFonts w:ascii="Times New Roman" w:hAnsi="Times New Roman"/>
          <w:sz w:val="24"/>
          <w:szCs w:val="24"/>
        </w:rPr>
        <w:softHyphen/>
        <w:t>ного опыта математиче</w:t>
      </w:r>
      <w:r w:rsidRPr="00EC1045">
        <w:rPr>
          <w:rFonts w:ascii="Times New Roman" w:hAnsi="Times New Roman"/>
          <w:sz w:val="24"/>
          <w:szCs w:val="24"/>
        </w:rPr>
        <w:softHyphen/>
        <w:t>ского моделирования;</w:t>
      </w:r>
    </w:p>
    <w:p w:rsidR="00A75937" w:rsidRPr="00EC1045" w:rsidRDefault="00A75937" w:rsidP="00A7593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EC1045">
        <w:rPr>
          <w:rFonts w:ascii="Times New Roman" w:hAnsi="Times New Roman"/>
          <w:sz w:val="24"/>
          <w:szCs w:val="24"/>
        </w:rPr>
        <w:softHyphen/>
        <w:t>тельности, характер</w:t>
      </w:r>
      <w:r w:rsidRPr="00EC1045">
        <w:rPr>
          <w:rFonts w:ascii="Times New Roman" w:hAnsi="Times New Roman"/>
          <w:sz w:val="24"/>
          <w:szCs w:val="24"/>
        </w:rPr>
        <w:softHyphen/>
        <w:t>ных для мате</w:t>
      </w:r>
      <w:r w:rsidRPr="00EC1045">
        <w:rPr>
          <w:rFonts w:ascii="Times New Roman" w:hAnsi="Times New Roman"/>
          <w:sz w:val="24"/>
          <w:szCs w:val="24"/>
        </w:rPr>
        <w:softHyphen/>
        <w:t>матики и являющихся осно</w:t>
      </w:r>
      <w:r w:rsidRPr="00EC1045">
        <w:rPr>
          <w:rFonts w:ascii="Times New Roman" w:hAnsi="Times New Roman"/>
          <w:sz w:val="24"/>
          <w:szCs w:val="24"/>
        </w:rPr>
        <w:softHyphen/>
        <w:t>вой познавательной куль</w:t>
      </w:r>
      <w:r w:rsidRPr="00EC1045">
        <w:rPr>
          <w:rFonts w:ascii="Times New Roman" w:hAnsi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A75937" w:rsidRPr="00EC1045" w:rsidRDefault="00A75937" w:rsidP="00A75937">
      <w:pPr>
        <w:numPr>
          <w:ilvl w:val="0"/>
          <w:numId w:val="15"/>
        </w:numPr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В</w:t>
      </w:r>
      <w:r w:rsidRPr="00EC1045">
        <w:rPr>
          <w:rFonts w:ascii="Times New Roman" w:hAnsi="Times New Roman"/>
          <w:b/>
          <w:iCs/>
          <w:sz w:val="24"/>
          <w:szCs w:val="24"/>
        </w:rPr>
        <w:t xml:space="preserve"> предметном направлении:</w:t>
      </w:r>
    </w:p>
    <w:p w:rsidR="00A75937" w:rsidRPr="00EC1045" w:rsidRDefault="00A75937" w:rsidP="00A75937">
      <w:pPr>
        <w:tabs>
          <w:tab w:val="left" w:pos="643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•</w:t>
      </w:r>
      <w:r w:rsidRPr="00EC1045">
        <w:rPr>
          <w:rFonts w:ascii="Times New Roman" w:hAnsi="Times New Roman"/>
          <w:sz w:val="24"/>
          <w:szCs w:val="24"/>
        </w:rPr>
        <w:tab/>
        <w:t>овладение математическими знаниями и умениями, не</w:t>
      </w:r>
      <w:r w:rsidRPr="00EC1045">
        <w:rPr>
          <w:rFonts w:ascii="Times New Roman" w:hAnsi="Times New Roman"/>
          <w:sz w:val="24"/>
          <w:szCs w:val="24"/>
        </w:rPr>
        <w:softHyphen/>
        <w:t>обходимыми для продолже</w:t>
      </w:r>
      <w:r w:rsidRPr="00EC1045">
        <w:rPr>
          <w:rFonts w:ascii="Times New Roman" w:hAnsi="Times New Roman"/>
          <w:sz w:val="24"/>
          <w:szCs w:val="24"/>
        </w:rPr>
        <w:softHyphen/>
        <w:t>ния образования, изучения смеж</w:t>
      </w:r>
      <w:r w:rsidRPr="00EC1045">
        <w:rPr>
          <w:rFonts w:ascii="Times New Roman" w:hAnsi="Times New Roman"/>
          <w:sz w:val="24"/>
          <w:szCs w:val="24"/>
        </w:rPr>
        <w:softHyphen/>
        <w:t>ных дисциплин, применения в повседневной жизни;</w:t>
      </w:r>
    </w:p>
    <w:p w:rsidR="00A75937" w:rsidRPr="00EC1045" w:rsidRDefault="00A75937" w:rsidP="00A75937">
      <w:pPr>
        <w:autoSpaceDE w:val="0"/>
        <w:autoSpaceDN w:val="0"/>
        <w:adjustRightInd w:val="0"/>
        <w:spacing w:after="0"/>
        <w:ind w:firstLine="403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</w:t>
      </w:r>
      <w:r w:rsidRPr="00EC1045">
        <w:rPr>
          <w:rFonts w:ascii="Times New Roman" w:hAnsi="Times New Roman"/>
          <w:sz w:val="24"/>
          <w:szCs w:val="24"/>
        </w:rPr>
        <w:softHyphen/>
        <w:t>низмов мышления, характерных для математической деятельности.</w:t>
      </w:r>
    </w:p>
    <w:p w:rsidR="00A75937" w:rsidRPr="00EC1045" w:rsidRDefault="00A75937" w:rsidP="00A75937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75937" w:rsidRPr="00EC1045" w:rsidRDefault="00A75937" w:rsidP="00A75937">
      <w:pPr>
        <w:widowControl w:val="0"/>
        <w:spacing w:before="120"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результаты освоения учебного предмета «Математика»</w:t>
      </w:r>
    </w:p>
    <w:p w:rsidR="00A75937" w:rsidRPr="00EC1045" w:rsidRDefault="00A75937" w:rsidP="00A7593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Личностным результатом</w:t>
      </w:r>
      <w:r w:rsidRPr="00EC1045">
        <w:rPr>
          <w:rFonts w:ascii="Times New Roman" w:hAnsi="Times New Roman"/>
          <w:sz w:val="24"/>
          <w:szCs w:val="24"/>
        </w:rPr>
        <w:t xml:space="preserve"> изучения предмета является формирование следующих умений и качеств:</w:t>
      </w:r>
    </w:p>
    <w:p w:rsidR="00A75937" w:rsidRPr="00EC1045" w:rsidRDefault="00A75937" w:rsidP="00A75937">
      <w:pPr>
        <w:numPr>
          <w:ilvl w:val="0"/>
          <w:numId w:val="16"/>
        </w:numPr>
        <w:spacing w:after="0" w:line="240" w:lineRule="atLeas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независимость и критичность мышления;</w:t>
      </w:r>
    </w:p>
    <w:p w:rsidR="00A75937" w:rsidRPr="00EC1045" w:rsidRDefault="00A75937" w:rsidP="00A75937">
      <w:pPr>
        <w:numPr>
          <w:ilvl w:val="0"/>
          <w:numId w:val="16"/>
        </w:numPr>
        <w:spacing w:after="0" w:line="240" w:lineRule="atLeas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A75937" w:rsidRPr="00EC1045" w:rsidRDefault="00A75937" w:rsidP="00A75937">
      <w:pPr>
        <w:spacing w:after="0" w:line="240" w:lineRule="atLeas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937" w:rsidRPr="00EC1045" w:rsidRDefault="00A75937" w:rsidP="00A7593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Метапредметным результатом</w:t>
      </w:r>
      <w:r w:rsidRPr="00EC1045">
        <w:rPr>
          <w:rFonts w:ascii="Times New Roman" w:hAnsi="Times New Roman"/>
          <w:sz w:val="24"/>
          <w:szCs w:val="24"/>
        </w:rPr>
        <w:t xml:space="preserve"> изучения курса является формирование универсальных учебных действий (УУД).</w:t>
      </w:r>
    </w:p>
    <w:p w:rsidR="00A75937" w:rsidRPr="00EC1045" w:rsidRDefault="00A75937" w:rsidP="00A7593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выдвигать версии решения проблемы, осознавать  конечный результат, выбирать средства достижения цели из предложенных, а также искать их самостоятельно;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A75937" w:rsidRPr="00EC1045" w:rsidRDefault="00A75937" w:rsidP="00A75937">
      <w:pPr>
        <w:spacing w:after="0" w:line="360" w:lineRule="auto"/>
        <w:ind w:left="207" w:firstLine="360"/>
        <w:jc w:val="both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давать определения понятиям.</w:t>
      </w:r>
    </w:p>
    <w:p w:rsidR="00A75937" w:rsidRPr="00EC1045" w:rsidRDefault="00A75937" w:rsidP="00A7593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группе; 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A75937" w:rsidRPr="00EC1045" w:rsidRDefault="00A75937" w:rsidP="00A75937">
      <w:pPr>
        <w:numPr>
          <w:ilvl w:val="0"/>
          <w:numId w:val="17"/>
        </w:numPr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A75937" w:rsidRDefault="00A75937" w:rsidP="00A759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Предметным результатом</w:t>
      </w:r>
      <w:r w:rsidRPr="00EC1045">
        <w:rPr>
          <w:rFonts w:ascii="Times New Roman" w:hAnsi="Times New Roman"/>
          <w:sz w:val="24"/>
          <w:szCs w:val="24"/>
        </w:rPr>
        <w:t xml:space="preserve"> изучения курса является сформированность следующих умений.</w:t>
      </w:r>
    </w:p>
    <w:p w:rsidR="00A75937" w:rsidRPr="00EC1045" w:rsidRDefault="00A75937" w:rsidP="00A759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использовать понятия, связанные с делимостью натуральных чисел;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 xml:space="preserve"> выполнять вычисления с рациональными числами, сочетая устные и письменные приёмы вычислений, применять калькулятор;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160" w:lineRule="atLeast"/>
        <w:ind w:left="425" w:hanging="68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анализировать графики зависимостей между величинами (расстояние, время; температура и т.п.);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выполнять операции с числовыми выражениями;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lastRenderedPageBreak/>
        <w:t>распознавать и изображать развёртки пирамиды, цилиндра и конуса;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вычислять объём прямоугольного параллелепипеда и куба;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80" w:lineRule="atLeast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A75937" w:rsidRPr="00EC1045" w:rsidRDefault="00A75937" w:rsidP="00A75937">
      <w:pPr>
        <w:spacing w:before="100" w:beforeAutospacing="1" w:after="100" w:afterAutospacing="1" w:line="8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937" w:rsidRPr="00EC1045" w:rsidRDefault="00A75937" w:rsidP="00A75937">
      <w:pPr>
        <w:spacing w:after="0" w:line="8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 xml:space="preserve"> Обучающийся получит возможность:</w:t>
      </w:r>
    </w:p>
    <w:p w:rsidR="00A75937" w:rsidRPr="00EC1045" w:rsidRDefault="00A75937" w:rsidP="00A75937">
      <w:pPr>
        <w:numPr>
          <w:ilvl w:val="0"/>
          <w:numId w:val="19"/>
        </w:numPr>
        <w:spacing w:after="0" w:line="80" w:lineRule="atLeast"/>
        <w:ind w:left="426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углубить и развить представление о натуральных числах и свойствах делимости;</w:t>
      </w:r>
    </w:p>
    <w:p w:rsidR="00A75937" w:rsidRPr="00EC1045" w:rsidRDefault="00A75937" w:rsidP="00A75937">
      <w:pPr>
        <w:numPr>
          <w:ilvl w:val="0"/>
          <w:numId w:val="18"/>
        </w:numPr>
        <w:spacing w:after="0" w:line="80" w:lineRule="atLeast"/>
        <w:ind w:left="426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 приобрести навык контролировать вычисления, выбирая подходящий для ситуации способ;</w:t>
      </w:r>
    </w:p>
    <w:p w:rsidR="00A75937" w:rsidRPr="00EC1045" w:rsidRDefault="00A75937" w:rsidP="00A75937">
      <w:pPr>
        <w:numPr>
          <w:ilvl w:val="0"/>
          <w:numId w:val="18"/>
        </w:numPr>
        <w:spacing w:before="100" w:beforeAutospacing="1" w:after="100" w:afterAutospacing="1" w:line="8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решать линейные уравнения, решать текстовые задачи алгебраическим методом;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8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8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16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16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16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 геометрических фигурах;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16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практических расчётов;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160" w:lineRule="atLeast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75937" w:rsidRPr="00EC1045" w:rsidRDefault="00A75937" w:rsidP="00A75937">
      <w:pPr>
        <w:numPr>
          <w:ilvl w:val="0"/>
          <w:numId w:val="19"/>
        </w:numPr>
        <w:spacing w:before="100" w:beforeAutospacing="1" w:after="100" w:afterAutospacing="1" w:line="276" w:lineRule="auto"/>
        <w:ind w:left="426" w:hanging="16"/>
        <w:contextualSpacing/>
        <w:jc w:val="both"/>
        <w:rPr>
          <w:rFonts w:ascii="Times New Roman" w:hAnsi="Times New Roman"/>
          <w:sz w:val="24"/>
          <w:szCs w:val="24"/>
        </w:rPr>
      </w:pPr>
      <w:r w:rsidRPr="00EC1045">
        <w:rPr>
          <w:rFonts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A75937" w:rsidRDefault="00A75937" w:rsidP="00A759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A75937" w:rsidRPr="00EC1045" w:rsidRDefault="00A75937" w:rsidP="00A7593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45">
        <w:rPr>
          <w:rFonts w:ascii="Times New Roman" w:hAnsi="Times New Roman"/>
          <w:b/>
          <w:sz w:val="24"/>
          <w:szCs w:val="24"/>
        </w:rPr>
        <w:t>6 класс (167 часов)</w:t>
      </w:r>
      <w:bookmarkStart w:id="0" w:name="m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900"/>
        <w:gridCol w:w="6506"/>
      </w:tblGrid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Содержание учебного раздела </w:t>
            </w:r>
          </w:p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(основные изучаемые вопросы)</w:t>
            </w: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Делители и кратные. Наибольший общий делитель, наименьшее общее кратное; методы их нахождения. Свойства делимости. Признаки делимости на 2, 3, 5, 9, 10. Простые и составные числа. Разложение натурального числа  на простые множители. Деление с остатком. Решение текстовых задач арифметическими способами.</w:t>
            </w: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Обыкновенные дроби.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Понятие дробного числа. Обыкновенные дроби. Основное свойство дроби.  Сокращение дробей. Приведение дробей к общему знаменателю. Сравнение дробей. Действия с дробями. Нахождение дроби от числа и числа по его дроби. Взаимно обратные числа.  </w:t>
            </w:r>
          </w:p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и обыкновенной в виде десятичной. Среднее арифметическое. Среднее значение величины. Бесконечные периодические десятичные дроби. Десятичное приближение обыкновенной дроби.</w:t>
            </w: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Отношения и пропорции.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Отношение. Пропорция, основное свойство пропорции. Проценты. Нахождение процентов от величины и величины по ее процентам. Сокращение дробей. Выражение отношения в процентах. </w:t>
            </w:r>
            <w:r w:rsidRPr="00EC1045">
              <w:rPr>
                <w:rFonts w:ascii="Times New Roman" w:hAnsi="Times New Roman"/>
                <w:iCs/>
                <w:sz w:val="20"/>
                <w:szCs w:val="20"/>
              </w:rPr>
              <w:t>Решение текстовых задач арифметическими способами.</w:t>
            </w: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3  Рациональные числа  и действия над ними.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Положительные и отрицательные числа. Модуль числа. Изображение чисел точками координатной прямой. Геометрическая интерпретация  модуля числа. </w:t>
            </w:r>
          </w:p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 </w:t>
            </w:r>
          </w:p>
        </w:tc>
      </w:tr>
      <w:tr w:rsidR="00A75937" w:rsidRPr="00EC1045" w:rsidTr="009D40D6">
        <w:tc>
          <w:tcPr>
            <w:tcW w:w="468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t xml:space="preserve">Повторение и </w:t>
            </w:r>
            <w:r w:rsidRPr="00EC1045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систематизация учебного материала</w:t>
            </w:r>
          </w:p>
        </w:tc>
        <w:tc>
          <w:tcPr>
            <w:tcW w:w="900" w:type="dxa"/>
          </w:tcPr>
          <w:p w:rsidR="00A75937" w:rsidRPr="00EC1045" w:rsidRDefault="00A75937" w:rsidP="009D4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04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506" w:type="dxa"/>
          </w:tcPr>
          <w:p w:rsidR="00A75937" w:rsidRPr="00EC1045" w:rsidRDefault="00A75937" w:rsidP="009D40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5937" w:rsidRPr="00EC1045" w:rsidRDefault="00A75937" w:rsidP="00A75937">
      <w:pPr>
        <w:spacing w:after="0" w:line="240" w:lineRule="atLeast"/>
        <w:ind w:left="57"/>
        <w:jc w:val="both"/>
        <w:rPr>
          <w:rFonts w:ascii="Times New Roman" w:hAnsi="Times New Roman"/>
          <w:sz w:val="20"/>
          <w:szCs w:val="20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5212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12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рабочей программе по математике на 2020-2021 учебный год</w:t>
      </w:r>
    </w:p>
    <w:p w:rsidR="00A75937" w:rsidRPr="00C5212A" w:rsidRDefault="00A75937" w:rsidP="00A75937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A75937" w:rsidRPr="003A3441" w:rsidRDefault="00A75937" w:rsidP="00A75937">
      <w:pPr>
        <w:widowControl w:val="0"/>
        <w:autoSpaceDE w:val="0"/>
        <w:autoSpaceDN w:val="0"/>
        <w:adjustRightInd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</w:p>
    <w:p w:rsidR="00A75937" w:rsidRPr="003A3441" w:rsidRDefault="00A75937" w:rsidP="00A7593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-180" w:right="20"/>
        <w:jc w:val="both"/>
        <w:rPr>
          <w:rFonts w:ascii="Times New Roman" w:hAnsi="Times New Roman"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3A3441">
        <w:rPr>
          <w:rFonts w:ascii="Times New Roman" w:hAnsi="Times New Roman"/>
          <w:b/>
          <w:sz w:val="24"/>
          <w:szCs w:val="24"/>
          <w:u w:val="single"/>
        </w:rPr>
        <w:t>алгебре</w:t>
      </w:r>
      <w:r w:rsidRPr="003A3441">
        <w:rPr>
          <w:rFonts w:ascii="Times New Roman" w:hAnsi="Times New Roman"/>
          <w:sz w:val="24"/>
          <w:szCs w:val="24"/>
        </w:rPr>
        <w:t xml:space="preserve"> разработана в соответствии со  следующими  нормативными документами:</w:t>
      </w:r>
    </w:p>
    <w:p w:rsidR="00A75937" w:rsidRPr="003A3441" w:rsidRDefault="00A75937" w:rsidP="00A75937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75937" w:rsidRPr="003A3441" w:rsidRDefault="00A75937" w:rsidP="00A75937">
      <w:pPr>
        <w:ind w:hanging="360"/>
        <w:jc w:val="both"/>
        <w:rPr>
          <w:rFonts w:ascii="Times New Roman" w:hAnsi="Times New Roman"/>
          <w:bCs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 xml:space="preserve">- </w:t>
      </w:r>
      <w:r w:rsidRPr="003A3441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3A3441">
        <w:rPr>
          <w:rFonts w:ascii="Times New Roman" w:hAnsi="Times New Roman"/>
          <w:sz w:val="24"/>
          <w:szCs w:val="24"/>
        </w:rPr>
        <w:t>(ред. от 23.07.2013)</w:t>
      </w:r>
      <w:r w:rsidRPr="003A3441">
        <w:rPr>
          <w:rFonts w:ascii="Times New Roman" w:hAnsi="Times New Roman"/>
          <w:bCs/>
          <w:sz w:val="24"/>
          <w:szCs w:val="24"/>
        </w:rPr>
        <w:t>;</w:t>
      </w:r>
    </w:p>
    <w:p w:rsidR="00A75937" w:rsidRDefault="00A75937" w:rsidP="00A759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hanging="360"/>
        <w:outlineLvl w:val="1"/>
        <w:rPr>
          <w:rFonts w:ascii="Times New Roman" w:eastAsia="SimSun" w:hAnsi="Times New Roman"/>
          <w:bCs/>
          <w:sz w:val="24"/>
          <w:szCs w:val="24"/>
        </w:rPr>
      </w:pPr>
      <w:r w:rsidRPr="003A3441">
        <w:rPr>
          <w:rFonts w:ascii="Times New Roman" w:eastAsia="SimSun" w:hAnsi="Times New Roman"/>
          <w:bCs/>
          <w:sz w:val="24"/>
          <w:szCs w:val="24"/>
        </w:rPr>
        <w:t>- Областной закон от 14.11.2013 № 26-ЗС «Об образовании в Ростовской области» (в ред. от 24.04.2015</w:t>
      </w:r>
    </w:p>
    <w:p w:rsidR="00A75937" w:rsidRPr="003A3441" w:rsidRDefault="00A75937" w:rsidP="00A759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SimSun" w:hAnsi="Times New Roman"/>
          <w:bCs/>
          <w:sz w:val="24"/>
          <w:szCs w:val="24"/>
        </w:rPr>
      </w:pPr>
      <w:r w:rsidRPr="003A3441">
        <w:rPr>
          <w:rFonts w:ascii="Times New Roman" w:eastAsia="SimSun" w:hAnsi="Times New Roman"/>
          <w:bCs/>
          <w:sz w:val="24"/>
          <w:szCs w:val="24"/>
        </w:rPr>
        <w:t xml:space="preserve"> № 362-ЗС). </w:t>
      </w:r>
    </w:p>
    <w:p w:rsidR="00A75937" w:rsidRPr="003A3441" w:rsidRDefault="00A75937" w:rsidP="00A75937">
      <w:pPr>
        <w:spacing w:line="160" w:lineRule="atLeast"/>
        <w:jc w:val="center"/>
        <w:rPr>
          <w:rStyle w:val="a7"/>
          <w:rFonts w:ascii="Times New Roman" w:hAnsi="Times New Roman"/>
          <w:bCs/>
          <w:sz w:val="24"/>
          <w:szCs w:val="24"/>
        </w:rPr>
      </w:pPr>
      <w:r w:rsidRPr="003A3441">
        <w:rPr>
          <w:rStyle w:val="a7"/>
          <w:rFonts w:ascii="Times New Roman" w:hAnsi="Times New Roman"/>
          <w:bCs/>
          <w:sz w:val="24"/>
          <w:szCs w:val="24"/>
        </w:rPr>
        <w:t>Планируе</w:t>
      </w:r>
      <w:r>
        <w:rPr>
          <w:rStyle w:val="a7"/>
          <w:rFonts w:ascii="Times New Roman" w:hAnsi="Times New Roman"/>
          <w:bCs/>
          <w:sz w:val="24"/>
          <w:szCs w:val="24"/>
        </w:rPr>
        <w:t xml:space="preserve">мые результаты изучения алгебры   </w:t>
      </w:r>
      <w:r w:rsidRPr="003A3441">
        <w:rPr>
          <w:rStyle w:val="a7"/>
          <w:rFonts w:ascii="Times New Roman" w:hAnsi="Times New Roman"/>
          <w:bCs/>
          <w:sz w:val="24"/>
          <w:szCs w:val="24"/>
        </w:rPr>
        <w:t>в 7-9 классах</w:t>
      </w:r>
    </w:p>
    <w:p w:rsidR="00A75937" w:rsidRPr="003A3441" w:rsidRDefault="00A75937" w:rsidP="00A75937">
      <w:pPr>
        <w:pStyle w:val="6"/>
        <w:spacing w:before="0" w:after="0" w:line="160" w:lineRule="atLeast"/>
        <w:ind w:left="1134"/>
        <w:jc w:val="center"/>
        <w:rPr>
          <w:b w:val="0"/>
          <w:bCs w:val="0"/>
          <w:sz w:val="24"/>
          <w:szCs w:val="24"/>
          <w:u w:val="single"/>
        </w:rPr>
      </w:pPr>
      <w:r w:rsidRPr="003A3441">
        <w:rPr>
          <w:rStyle w:val="a7"/>
          <w:b/>
          <w:bCs w:val="0"/>
          <w:sz w:val="24"/>
          <w:szCs w:val="24"/>
          <w:u w:val="single"/>
        </w:rPr>
        <w:t>Алгебраические выражения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2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A75937" w:rsidRPr="003A3441" w:rsidRDefault="00A75937" w:rsidP="00A75937">
      <w:pPr>
        <w:pStyle w:val="ListParagraph1"/>
        <w:numPr>
          <w:ilvl w:val="0"/>
          <w:numId w:val="2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A75937" w:rsidRPr="003A3441" w:rsidRDefault="00A75937" w:rsidP="00A75937">
      <w:pPr>
        <w:pStyle w:val="ListParagraph1"/>
        <w:numPr>
          <w:ilvl w:val="0"/>
          <w:numId w:val="2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A75937" w:rsidRPr="003A3441" w:rsidRDefault="00A75937" w:rsidP="00A75937">
      <w:pPr>
        <w:pStyle w:val="ListParagraph1"/>
        <w:numPr>
          <w:ilvl w:val="0"/>
          <w:numId w:val="2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75937" w:rsidRPr="003A3441" w:rsidRDefault="00A75937" w:rsidP="00A75937">
      <w:pPr>
        <w:pStyle w:val="ListParagraph1"/>
        <w:numPr>
          <w:ilvl w:val="0"/>
          <w:numId w:val="2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2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A75937" w:rsidRPr="003A3441" w:rsidRDefault="00A75937" w:rsidP="00A75937">
      <w:pPr>
        <w:pStyle w:val="ListParagraph1"/>
        <w:numPr>
          <w:ilvl w:val="0"/>
          <w:numId w:val="2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3441">
        <w:rPr>
          <w:rFonts w:ascii="Times New Roman" w:hAnsi="Times New Roman"/>
          <w:b/>
          <w:sz w:val="24"/>
          <w:szCs w:val="24"/>
          <w:u w:val="single"/>
          <w:lang w:eastAsia="ru-RU"/>
        </w:rPr>
        <w:t>Уравнения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2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 уравнений с двумя переменными;</w:t>
      </w:r>
    </w:p>
    <w:p w:rsidR="00A75937" w:rsidRPr="003A3441" w:rsidRDefault="00A75937" w:rsidP="00A75937">
      <w:pPr>
        <w:pStyle w:val="ListParagraph1"/>
        <w:numPr>
          <w:ilvl w:val="0"/>
          <w:numId w:val="2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уравнение как важнейшую математическую модельдля описания и изучения разнообразных  реальных ситуаций, решать текстовые задачи алгебраическим методом;</w:t>
      </w:r>
    </w:p>
    <w:p w:rsidR="00A75937" w:rsidRPr="003A3441" w:rsidRDefault="00A75937" w:rsidP="00A75937">
      <w:pPr>
        <w:pStyle w:val="ListParagraph1"/>
        <w:numPr>
          <w:ilvl w:val="0"/>
          <w:numId w:val="2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23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Овладеть специальными приёмами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A75937" w:rsidRPr="003A3441" w:rsidRDefault="00A75937" w:rsidP="00A75937">
      <w:pPr>
        <w:pStyle w:val="ListParagraph1"/>
        <w:numPr>
          <w:ilvl w:val="0"/>
          <w:numId w:val="23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3441">
        <w:rPr>
          <w:rFonts w:ascii="Times New Roman" w:hAnsi="Times New Roman"/>
          <w:b/>
          <w:sz w:val="24"/>
          <w:szCs w:val="24"/>
          <w:u w:val="single"/>
          <w:lang w:eastAsia="ru-RU"/>
        </w:rPr>
        <w:t>Неравенства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A3441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25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терминологию и символику, связанную с отношением неравенства, свойства числовых неравенств;</w:t>
      </w:r>
    </w:p>
    <w:p w:rsidR="00A75937" w:rsidRPr="003A3441" w:rsidRDefault="00A75937" w:rsidP="00A75937">
      <w:pPr>
        <w:pStyle w:val="ListParagraph1"/>
        <w:numPr>
          <w:ilvl w:val="0"/>
          <w:numId w:val="25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 с опорой на графические представления;</w:t>
      </w:r>
    </w:p>
    <w:p w:rsidR="00A75937" w:rsidRPr="003A3441" w:rsidRDefault="00A75937" w:rsidP="00A75937">
      <w:pPr>
        <w:pStyle w:val="ListParagraph1"/>
        <w:numPr>
          <w:ilvl w:val="0"/>
          <w:numId w:val="25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Применять аппарат неравенств для решения задач из различных разделов курса.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26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Овладеть различными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A75937" w:rsidRPr="003A3441" w:rsidRDefault="00A75937" w:rsidP="00A75937">
      <w:pPr>
        <w:pStyle w:val="ListParagraph1"/>
        <w:numPr>
          <w:ilvl w:val="0"/>
          <w:numId w:val="26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Применять графические представления для исследования неравенств, содержащих буквенные коэффициенты.</w:t>
      </w:r>
    </w:p>
    <w:p w:rsidR="00A75937" w:rsidRPr="003A3441" w:rsidRDefault="00A75937" w:rsidP="00A75937">
      <w:pPr>
        <w:pStyle w:val="ListParagraph1"/>
        <w:numPr>
          <w:ilvl w:val="0"/>
          <w:numId w:val="28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3441">
        <w:rPr>
          <w:rFonts w:ascii="Times New Roman" w:hAnsi="Times New Roman"/>
          <w:sz w:val="24"/>
          <w:szCs w:val="24"/>
          <w:u w:val="single"/>
          <w:lang w:eastAsia="ru-RU"/>
        </w:rPr>
        <w:t>Числовые множества</w:t>
      </w:r>
    </w:p>
    <w:p w:rsidR="00A75937" w:rsidRPr="003A3441" w:rsidRDefault="00A75937" w:rsidP="00A75937">
      <w:pPr>
        <w:pStyle w:val="ListParagraph1"/>
        <w:spacing w:after="0" w:line="16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A3441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24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терминологию и символику, связанные с понятием множества, выполнять операции над множествами;</w:t>
      </w:r>
    </w:p>
    <w:p w:rsidR="00A75937" w:rsidRPr="003A3441" w:rsidRDefault="00A75937" w:rsidP="00A75937">
      <w:pPr>
        <w:pStyle w:val="ListParagraph1"/>
        <w:numPr>
          <w:ilvl w:val="0"/>
          <w:numId w:val="24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27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Развивать представление о множествах;</w:t>
      </w:r>
    </w:p>
    <w:p w:rsidR="00A75937" w:rsidRPr="003A3441" w:rsidRDefault="00A75937" w:rsidP="00A75937">
      <w:pPr>
        <w:pStyle w:val="ListParagraph1"/>
        <w:numPr>
          <w:ilvl w:val="0"/>
          <w:numId w:val="27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A75937" w:rsidRPr="003A3441" w:rsidRDefault="00A75937" w:rsidP="00A75937">
      <w:pPr>
        <w:pStyle w:val="ListParagraph1"/>
        <w:numPr>
          <w:ilvl w:val="0"/>
          <w:numId w:val="27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3441">
        <w:rPr>
          <w:rFonts w:ascii="Times New Roman" w:hAnsi="Times New Roman"/>
          <w:b/>
          <w:sz w:val="24"/>
          <w:szCs w:val="24"/>
          <w:u w:val="single"/>
          <w:lang w:eastAsia="ru-RU"/>
        </w:rPr>
        <w:t>Функции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A3441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29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 xml:space="preserve">Понимать и использовать функциональные понятия, язык   (термины, символические обозначения); </w:t>
      </w:r>
    </w:p>
    <w:p w:rsidR="00A75937" w:rsidRPr="003A3441" w:rsidRDefault="00A75937" w:rsidP="00A75937">
      <w:pPr>
        <w:pStyle w:val="ListParagraph1"/>
        <w:numPr>
          <w:ilvl w:val="0"/>
          <w:numId w:val="29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A75937" w:rsidRPr="003A3441" w:rsidRDefault="00A75937" w:rsidP="00A75937">
      <w:pPr>
        <w:pStyle w:val="ListParagraph1"/>
        <w:numPr>
          <w:ilvl w:val="0"/>
          <w:numId w:val="29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75937" w:rsidRPr="003A3441" w:rsidRDefault="00A75937" w:rsidP="00A75937">
      <w:pPr>
        <w:pStyle w:val="ListParagraph1"/>
        <w:numPr>
          <w:ilvl w:val="0"/>
          <w:numId w:val="29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</w:p>
    <w:p w:rsidR="00A75937" w:rsidRPr="003A3441" w:rsidRDefault="00A75937" w:rsidP="00A75937">
      <w:pPr>
        <w:pStyle w:val="ListParagraph1"/>
        <w:numPr>
          <w:ilvl w:val="0"/>
          <w:numId w:val="29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3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выколотыми точками и т.п. );</w:t>
      </w:r>
    </w:p>
    <w:p w:rsidR="00A75937" w:rsidRPr="003A3441" w:rsidRDefault="00A75937" w:rsidP="00A75937">
      <w:pPr>
        <w:pStyle w:val="ListParagraph1"/>
        <w:numPr>
          <w:ilvl w:val="0"/>
          <w:numId w:val="3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Использовать функциональные представления и свойства функции решения математических задач из различных разделов курса;</w:t>
      </w:r>
    </w:p>
    <w:p w:rsidR="00A75937" w:rsidRPr="003A3441" w:rsidRDefault="00A75937" w:rsidP="00A75937">
      <w:pPr>
        <w:pStyle w:val="ListParagraph1"/>
        <w:numPr>
          <w:ilvl w:val="0"/>
          <w:numId w:val="3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lastRenderedPageBreak/>
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A75937" w:rsidRPr="003A3441" w:rsidRDefault="00A75937" w:rsidP="00A75937">
      <w:pPr>
        <w:pStyle w:val="ListParagraph1"/>
        <w:numPr>
          <w:ilvl w:val="0"/>
          <w:numId w:val="31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3441">
        <w:rPr>
          <w:rFonts w:ascii="Times New Roman" w:hAnsi="Times New Roman"/>
          <w:b/>
          <w:sz w:val="24"/>
          <w:szCs w:val="24"/>
          <w:u w:val="single"/>
          <w:lang w:eastAsia="ru-RU"/>
        </w:rPr>
        <w:t>Элементы прикладной математики</w:t>
      </w:r>
    </w:p>
    <w:p w:rsidR="00A75937" w:rsidRPr="003A3441" w:rsidRDefault="00A75937" w:rsidP="00A75937">
      <w:pPr>
        <w:pStyle w:val="ListParagraph1"/>
        <w:spacing w:after="0" w:line="160" w:lineRule="atLeast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75937" w:rsidRPr="003A3441" w:rsidRDefault="00A75937" w:rsidP="00A75937">
      <w:pPr>
        <w:pStyle w:val="ListParagraph1"/>
        <w:spacing w:after="0" w:line="160" w:lineRule="atLeast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A3441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75937" w:rsidRPr="003A3441" w:rsidRDefault="00A75937" w:rsidP="00A75937">
      <w:pPr>
        <w:pStyle w:val="ListParagraph1"/>
        <w:numPr>
          <w:ilvl w:val="0"/>
          <w:numId w:val="3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A75937" w:rsidRPr="003A3441" w:rsidRDefault="00A75937" w:rsidP="00A75937">
      <w:pPr>
        <w:pStyle w:val="ListParagraph1"/>
        <w:numPr>
          <w:ilvl w:val="0"/>
          <w:numId w:val="3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данных;</w:t>
      </w:r>
    </w:p>
    <w:p w:rsidR="00A75937" w:rsidRPr="003A3441" w:rsidRDefault="00A75937" w:rsidP="00A75937">
      <w:pPr>
        <w:pStyle w:val="ListParagraph1"/>
        <w:numPr>
          <w:ilvl w:val="0"/>
          <w:numId w:val="3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Находить относительную частоту и вероятность случайного события;</w:t>
      </w:r>
    </w:p>
    <w:p w:rsidR="00A75937" w:rsidRPr="003A3441" w:rsidRDefault="00A75937" w:rsidP="00A75937">
      <w:pPr>
        <w:pStyle w:val="ListParagraph1"/>
        <w:numPr>
          <w:ilvl w:val="0"/>
          <w:numId w:val="30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A75937" w:rsidRPr="003A3441" w:rsidRDefault="00A75937" w:rsidP="00A75937">
      <w:pPr>
        <w:spacing w:line="160" w:lineRule="atLeast"/>
        <w:rPr>
          <w:rFonts w:ascii="Times New Roman" w:hAnsi="Times New Roman"/>
          <w:b/>
          <w:i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A75937" w:rsidRPr="003A3441" w:rsidRDefault="00A75937" w:rsidP="00A75937">
      <w:pPr>
        <w:pStyle w:val="ListParagraph1"/>
        <w:numPr>
          <w:ilvl w:val="0"/>
          <w:numId w:val="3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A75937" w:rsidRPr="003A3441" w:rsidRDefault="00A75937" w:rsidP="00A75937">
      <w:pPr>
        <w:pStyle w:val="ListParagraph1"/>
        <w:numPr>
          <w:ilvl w:val="0"/>
          <w:numId w:val="3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данных;</w:t>
      </w:r>
    </w:p>
    <w:p w:rsidR="00A75937" w:rsidRPr="003A3441" w:rsidRDefault="00A75937" w:rsidP="00A75937">
      <w:pPr>
        <w:pStyle w:val="ListParagraph1"/>
        <w:numPr>
          <w:ilvl w:val="0"/>
          <w:numId w:val="3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rFonts w:ascii="Times New Roman" w:hAnsi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A75937" w:rsidRPr="003A3441" w:rsidRDefault="00A75937" w:rsidP="00A75937">
      <w:pPr>
        <w:pStyle w:val="ListParagraph1"/>
        <w:numPr>
          <w:ilvl w:val="0"/>
          <w:numId w:val="32"/>
        </w:numPr>
        <w:spacing w:after="0" w:line="16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A3441">
        <w:rPr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A75937" w:rsidRPr="003A3441" w:rsidRDefault="00A75937" w:rsidP="00A75937">
      <w:pPr>
        <w:pStyle w:val="c27"/>
        <w:shd w:val="clear" w:color="auto" w:fill="FFFFFF"/>
        <w:spacing w:before="0" w:beforeAutospacing="0" w:after="0" w:afterAutospacing="0" w:line="160" w:lineRule="atLeast"/>
        <w:ind w:left="568"/>
        <w:jc w:val="center"/>
        <w:rPr>
          <w:color w:val="000000"/>
        </w:rPr>
      </w:pPr>
      <w:r w:rsidRPr="003A3441">
        <w:rPr>
          <w:rStyle w:val="c70c75c12c43"/>
          <w:b/>
          <w:bCs/>
          <w:color w:val="000000"/>
          <w:u w:val="single"/>
        </w:rPr>
        <w:t>Числовые последовательности</w:t>
      </w:r>
    </w:p>
    <w:p w:rsidR="00A75937" w:rsidRPr="003A3441" w:rsidRDefault="00A75937" w:rsidP="00A75937">
      <w:pPr>
        <w:pStyle w:val="c27"/>
        <w:shd w:val="clear" w:color="auto" w:fill="FFFFFF"/>
        <w:spacing w:before="0" w:beforeAutospacing="0" w:after="0" w:afterAutospacing="0" w:line="160" w:lineRule="atLeast"/>
        <w:ind w:left="568"/>
        <w:rPr>
          <w:rStyle w:val="c39c12"/>
          <w:rFonts w:eastAsia="Times New Roman"/>
          <w:b/>
          <w:i/>
          <w:color w:val="000000"/>
        </w:rPr>
      </w:pPr>
    </w:p>
    <w:p w:rsidR="00A75937" w:rsidRPr="003A3441" w:rsidRDefault="00A75937" w:rsidP="00A75937">
      <w:pPr>
        <w:pStyle w:val="c27"/>
        <w:shd w:val="clear" w:color="auto" w:fill="FFFFFF"/>
        <w:spacing w:before="0" w:beforeAutospacing="0" w:after="0" w:afterAutospacing="0" w:line="160" w:lineRule="atLeast"/>
        <w:ind w:left="568"/>
        <w:rPr>
          <w:b/>
          <w:i/>
          <w:color w:val="000000"/>
        </w:rPr>
      </w:pPr>
      <w:r w:rsidRPr="003A3441">
        <w:rPr>
          <w:rStyle w:val="c39c12"/>
          <w:rFonts w:eastAsia="Times New Roman"/>
          <w:b/>
          <w:i/>
          <w:color w:val="000000"/>
        </w:rPr>
        <w:t>Выпускник научится:</w:t>
      </w:r>
    </w:p>
    <w:p w:rsidR="00A75937" w:rsidRPr="003A3441" w:rsidRDefault="00A75937" w:rsidP="00A75937">
      <w:pPr>
        <w:numPr>
          <w:ilvl w:val="0"/>
          <w:numId w:val="33"/>
        </w:numPr>
        <w:shd w:val="clear" w:color="auto" w:fill="FFFFFF"/>
        <w:spacing w:after="0" w:line="16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3441">
        <w:rPr>
          <w:rStyle w:val="c13c12"/>
          <w:rFonts w:ascii="Times New Roman" w:hAnsi="Times New Roman"/>
          <w:color w:val="000000"/>
          <w:sz w:val="24"/>
          <w:szCs w:val="24"/>
        </w:rPr>
        <w:t>Понимать и использовать язык последовательностей (термины, символические</w:t>
      </w:r>
    </w:p>
    <w:p w:rsidR="00A75937" w:rsidRPr="003A3441" w:rsidRDefault="00A75937" w:rsidP="00A75937">
      <w:pPr>
        <w:pStyle w:val="c80c50c124"/>
        <w:shd w:val="clear" w:color="auto" w:fill="FFFFFF"/>
        <w:spacing w:before="0" w:beforeAutospacing="0" w:after="0" w:afterAutospacing="0" w:line="160" w:lineRule="atLeast"/>
        <w:ind w:left="1004"/>
        <w:rPr>
          <w:color w:val="000000"/>
        </w:rPr>
      </w:pPr>
      <w:r w:rsidRPr="003A3441">
        <w:rPr>
          <w:rStyle w:val="c13c12"/>
          <w:color w:val="000000"/>
        </w:rPr>
        <w:t>обозначения);</w:t>
      </w:r>
    </w:p>
    <w:p w:rsidR="00A75937" w:rsidRPr="003A3441" w:rsidRDefault="00A75937" w:rsidP="00A75937">
      <w:pPr>
        <w:numPr>
          <w:ilvl w:val="0"/>
          <w:numId w:val="34"/>
        </w:numPr>
        <w:shd w:val="clear" w:color="auto" w:fill="FFFFFF"/>
        <w:spacing w:after="0" w:line="16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3441">
        <w:rPr>
          <w:rStyle w:val="c13c12"/>
          <w:rFonts w:ascii="Times New Roman" w:hAnsi="Times New Roman"/>
          <w:color w:val="000000"/>
          <w:sz w:val="24"/>
          <w:szCs w:val="24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числе, с контекстом из реальной жизни.</w:t>
      </w:r>
    </w:p>
    <w:p w:rsidR="00A75937" w:rsidRPr="003A3441" w:rsidRDefault="00A75937" w:rsidP="00A75937">
      <w:pPr>
        <w:pStyle w:val="c14"/>
        <w:shd w:val="clear" w:color="auto" w:fill="FFFFFF"/>
        <w:spacing w:before="0" w:beforeAutospacing="0" w:after="0" w:afterAutospacing="0" w:line="160" w:lineRule="atLeast"/>
        <w:ind w:left="644"/>
        <w:rPr>
          <w:color w:val="000000"/>
        </w:rPr>
      </w:pPr>
      <w:r w:rsidRPr="003A3441">
        <w:rPr>
          <w:rStyle w:val="c39c12"/>
          <w:rFonts w:eastAsia="Times New Roman"/>
          <w:color w:val="000000"/>
        </w:rPr>
        <w:t>Выпускник получит возможность научиться:</w:t>
      </w:r>
    </w:p>
    <w:p w:rsidR="00A75937" w:rsidRPr="003A3441" w:rsidRDefault="00A75937" w:rsidP="00A75937">
      <w:pPr>
        <w:numPr>
          <w:ilvl w:val="0"/>
          <w:numId w:val="35"/>
        </w:numPr>
        <w:shd w:val="clear" w:color="auto" w:fill="FFFFFF"/>
        <w:spacing w:after="0" w:line="16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3441">
        <w:rPr>
          <w:rStyle w:val="c13c12"/>
          <w:rFonts w:ascii="Times New Roman" w:hAnsi="Times New Roman"/>
          <w:color w:val="000000"/>
          <w:sz w:val="24"/>
          <w:szCs w:val="24"/>
        </w:rPr>
        <w:t>Решать комбинированные задачи с применением формул п- го члена и суммы первых членов арифметической и геометрической прогрессий, применяя при этом аппарат уравнений и неравенств;</w:t>
      </w:r>
    </w:p>
    <w:p w:rsidR="00A75937" w:rsidRPr="003A3441" w:rsidRDefault="00A75937" w:rsidP="00A75937">
      <w:pPr>
        <w:numPr>
          <w:ilvl w:val="0"/>
          <w:numId w:val="36"/>
        </w:numPr>
        <w:shd w:val="clear" w:color="auto" w:fill="FFFFFF"/>
        <w:spacing w:after="0" w:line="16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A3441">
        <w:rPr>
          <w:rStyle w:val="c13c12"/>
          <w:rFonts w:ascii="Times New Roman" w:hAnsi="Times New Roman"/>
          <w:color w:val="000000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A75937" w:rsidRPr="003A3441" w:rsidRDefault="00A75937" w:rsidP="00A75937">
      <w:pPr>
        <w:spacing w:line="160" w:lineRule="atLeast"/>
        <w:ind w:left="360"/>
        <w:rPr>
          <w:rFonts w:ascii="Times New Roman" w:eastAsia="Times New Roman" w:hAnsi="Times New Roman"/>
          <w:sz w:val="24"/>
          <w:szCs w:val="24"/>
        </w:rPr>
      </w:pPr>
      <w:r w:rsidRPr="003A3441">
        <w:rPr>
          <w:rFonts w:ascii="Times New Roman" w:hAnsi="Times New Roman"/>
          <w:b/>
          <w:i/>
          <w:sz w:val="24"/>
          <w:szCs w:val="24"/>
        </w:rPr>
        <w:t>Выпускник получит возможность</w:t>
      </w:r>
      <w:r w:rsidRPr="003A3441">
        <w:rPr>
          <w:rFonts w:ascii="Times New Roman" w:hAnsi="Times New Roman"/>
          <w:sz w:val="24"/>
          <w:szCs w:val="24"/>
        </w:rPr>
        <w:t>:</w:t>
      </w:r>
    </w:p>
    <w:p w:rsidR="00A75937" w:rsidRPr="003A3441" w:rsidRDefault="00A75937" w:rsidP="00A75937">
      <w:pPr>
        <w:numPr>
          <w:ilvl w:val="0"/>
          <w:numId w:val="37"/>
        </w:numPr>
        <w:spacing w:after="0" w:line="160" w:lineRule="atLeast"/>
        <w:ind w:firstLine="0"/>
        <w:rPr>
          <w:rFonts w:ascii="Times New Roman" w:eastAsia="Times New Roman" w:hAnsi="Times New Roman"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 xml:space="preserve">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A75937" w:rsidRPr="003A3441" w:rsidRDefault="00A75937" w:rsidP="00A75937">
      <w:pPr>
        <w:numPr>
          <w:ilvl w:val="0"/>
          <w:numId w:val="37"/>
        </w:numPr>
        <w:spacing w:after="0" w:line="160" w:lineRule="atLeast"/>
        <w:ind w:firstLine="0"/>
        <w:rPr>
          <w:rFonts w:ascii="Times New Roman" w:eastAsia="Times New Roman" w:hAnsi="Times New Roman"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 xml:space="preserve">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75937" w:rsidRPr="003A3441" w:rsidRDefault="00A75937" w:rsidP="00A75937">
      <w:pPr>
        <w:spacing w:line="160" w:lineRule="atLeast"/>
        <w:jc w:val="both"/>
        <w:rPr>
          <w:rFonts w:ascii="Times New Roman" w:hAnsi="Times New Roman"/>
          <w:sz w:val="24"/>
          <w:szCs w:val="24"/>
        </w:rPr>
      </w:pPr>
    </w:p>
    <w:p w:rsidR="00A75937" w:rsidRPr="003A3441" w:rsidRDefault="00A75937" w:rsidP="00A75937">
      <w:pPr>
        <w:pStyle w:val="NoSpacing1"/>
        <w:spacing w:line="160" w:lineRule="atLeast"/>
        <w:jc w:val="center"/>
        <w:rPr>
          <w:rStyle w:val="a7"/>
          <w:rFonts w:ascii="Times New Roman" w:hAnsi="Times New Roman"/>
          <w:bCs/>
          <w:sz w:val="24"/>
          <w:szCs w:val="24"/>
        </w:rPr>
      </w:pPr>
      <w:r w:rsidRPr="003A3441">
        <w:rPr>
          <w:rStyle w:val="a7"/>
          <w:rFonts w:ascii="Times New Roman" w:hAnsi="Times New Roman"/>
          <w:bCs/>
          <w:sz w:val="24"/>
          <w:szCs w:val="24"/>
        </w:rPr>
        <w:t>Содержание курса алгебры 9 класса</w:t>
      </w:r>
    </w:p>
    <w:p w:rsidR="00A75937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b/>
          <w:bCs/>
          <w:color w:val="000000"/>
        </w:rPr>
        <w:lastRenderedPageBreak/>
        <w:t>Неравенства</w:t>
      </w:r>
    </w:p>
    <w:p w:rsidR="00A75937" w:rsidRDefault="00A75937" w:rsidP="00A75937">
      <w:pPr>
        <w:pStyle w:val="a8"/>
        <w:shd w:val="clear" w:color="auto" w:fill="FFFFFF"/>
        <w:spacing w:line="160" w:lineRule="atLeast"/>
      </w:pPr>
      <w:r w:rsidRPr="003A3441"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b/>
          <w:bCs/>
          <w:color w:val="000000"/>
        </w:rPr>
        <w:t>Функции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color w:val="000000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color w:val="000000"/>
        </w:rPr>
        <w:t>Линейная функция, обратная пропорциональность, квадратичная функция, функция y=, их свойства и графики.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b/>
          <w:bCs/>
          <w:color w:val="000000"/>
        </w:rPr>
        <w:t>Элементы прикладной математики</w:t>
      </w:r>
    </w:p>
    <w:p w:rsidR="00A75937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color w:val="000000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b/>
          <w:bCs/>
          <w:color w:val="000000"/>
        </w:rPr>
        <w:t>Числовые последовательности</w:t>
      </w:r>
    </w:p>
    <w:p w:rsidR="00A75937" w:rsidRPr="003A3441" w:rsidRDefault="00A75937" w:rsidP="00A75937">
      <w:pPr>
        <w:pStyle w:val="a8"/>
        <w:shd w:val="clear" w:color="auto" w:fill="FFFFFF"/>
        <w:spacing w:line="160" w:lineRule="atLeast"/>
        <w:rPr>
          <w:color w:val="000000"/>
        </w:rPr>
      </w:pPr>
      <w:r w:rsidRPr="003A3441">
        <w:rPr>
          <w:color w:val="000000"/>
        </w:rPr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n- первых членов арифметической и геометрической прогрессий. Сумма бесконечной геометрической прогрессии.  Представление периодической десятичной дроби в виде обыкновенной дроби.</w:t>
      </w:r>
    </w:p>
    <w:p w:rsidR="00A75937" w:rsidRPr="003A3441" w:rsidRDefault="00A75937" w:rsidP="00A75937">
      <w:pPr>
        <w:jc w:val="center"/>
        <w:rPr>
          <w:rFonts w:ascii="Times New Roman" w:hAnsi="Times New Roman"/>
          <w:sz w:val="24"/>
          <w:szCs w:val="24"/>
        </w:rPr>
      </w:pPr>
      <w:r w:rsidRPr="003A3441">
        <w:rPr>
          <w:rFonts w:ascii="Times New Roman" w:hAnsi="Times New Roman"/>
          <w:sz w:val="24"/>
          <w:szCs w:val="24"/>
        </w:rPr>
        <w:t xml:space="preserve">Учебно – тематический план </w:t>
      </w:r>
    </w:p>
    <w:p w:rsidR="00A75937" w:rsidRPr="003A3441" w:rsidRDefault="00A75937" w:rsidP="00A75937">
      <w:pPr>
        <w:pStyle w:val="3"/>
        <w:tabs>
          <w:tab w:val="num" w:pos="1260"/>
        </w:tabs>
        <w:ind w:firstLine="0"/>
        <w:rPr>
          <w:b w:val="0"/>
          <w:sz w:val="24"/>
        </w:rPr>
      </w:pP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666"/>
        <w:gridCol w:w="1080"/>
        <w:gridCol w:w="1620"/>
        <w:gridCol w:w="1380"/>
      </w:tblGrid>
      <w:tr w:rsidR="00A75937" w:rsidRPr="003A3441" w:rsidTr="009D40D6">
        <w:trPr>
          <w:trHeight w:val="480"/>
          <w:jc w:val="center"/>
        </w:trPr>
        <w:tc>
          <w:tcPr>
            <w:tcW w:w="1526" w:type="dxa"/>
            <w:vMerge w:val="restart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раздела/</w:t>
            </w:r>
          </w:p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666" w:type="dxa"/>
            <w:vMerge w:val="restart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000" w:type="dxa"/>
            <w:gridSpan w:val="2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В том числе, час.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  <w:vMerge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80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1526" w:type="dxa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A75937" w:rsidRPr="003A3441" w:rsidRDefault="00A75937" w:rsidP="009D40D6">
            <w:pPr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 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5937" w:rsidRPr="003A3441" w:rsidTr="009D40D6">
        <w:trPr>
          <w:trHeight w:val="480"/>
          <w:jc w:val="center"/>
        </w:trPr>
        <w:tc>
          <w:tcPr>
            <w:tcW w:w="6192" w:type="dxa"/>
            <w:gridSpan w:val="2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10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80" w:type="dxa"/>
            <w:vAlign w:val="center"/>
          </w:tcPr>
          <w:p w:rsidR="00A75937" w:rsidRPr="003A3441" w:rsidRDefault="00A75937" w:rsidP="009D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5212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A75937" w:rsidRPr="00C5212A" w:rsidRDefault="00A75937" w:rsidP="00A75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12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рабочей программе по математике на 2020-2021 учебный год</w:t>
      </w:r>
    </w:p>
    <w:p w:rsidR="00A75937" w:rsidRPr="00C5212A" w:rsidRDefault="00A75937" w:rsidP="00A75937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A75937" w:rsidRPr="003A3441" w:rsidRDefault="00A75937" w:rsidP="00A75937">
      <w:pPr>
        <w:widowControl w:val="0"/>
        <w:autoSpaceDE w:val="0"/>
        <w:autoSpaceDN w:val="0"/>
        <w:adjustRightInd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</w:rPr>
      </w:pPr>
    </w:p>
    <w:p w:rsidR="00A75937" w:rsidRPr="009104A7" w:rsidRDefault="00A75937" w:rsidP="00A7593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-180" w:right="2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9104A7">
        <w:rPr>
          <w:rFonts w:ascii="Times New Roman" w:hAnsi="Times New Roman"/>
          <w:b/>
          <w:sz w:val="24"/>
          <w:szCs w:val="24"/>
          <w:u w:val="single"/>
        </w:rPr>
        <w:t>алгебре</w:t>
      </w:r>
      <w:r w:rsidRPr="009104A7">
        <w:rPr>
          <w:rFonts w:ascii="Times New Roman" w:hAnsi="Times New Roman"/>
          <w:sz w:val="24"/>
          <w:szCs w:val="24"/>
        </w:rPr>
        <w:t xml:space="preserve"> разработана в соответствии со  следующими  нормативными документами:</w:t>
      </w:r>
    </w:p>
    <w:p w:rsidR="00A75937" w:rsidRPr="009104A7" w:rsidRDefault="00A75937" w:rsidP="00A7593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4A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75937" w:rsidRPr="009104A7" w:rsidRDefault="00A75937" w:rsidP="00A7593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4A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A75937" w:rsidRPr="009104A7" w:rsidRDefault="00A75937" w:rsidP="00A759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4A7">
        <w:rPr>
          <w:rFonts w:ascii="Times New Roman" w:eastAsia="Times New Roman" w:hAnsi="Times New Roman"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A75937" w:rsidRPr="009104A7" w:rsidRDefault="00A75937" w:rsidP="00A7593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937" w:rsidRPr="009104A7" w:rsidRDefault="00A75937" w:rsidP="00A75937">
      <w:pPr>
        <w:shd w:val="clear" w:color="auto" w:fill="FFFFFF"/>
        <w:spacing w:after="20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СОДЕРЖАНИЕ   ОБУЧЕНИЯ</w:t>
      </w:r>
    </w:p>
    <w:p w:rsidR="00A75937" w:rsidRPr="009104A7" w:rsidRDefault="00A75937" w:rsidP="00A75937">
      <w:pPr>
        <w:shd w:val="clear" w:color="auto" w:fill="FFFFFF"/>
        <w:tabs>
          <w:tab w:val="left" w:pos="672"/>
        </w:tabs>
        <w:spacing w:before="77"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Pr="009104A7">
        <w:rPr>
          <w:rFonts w:ascii="Times New Roman" w:hAnsi="Times New Roman"/>
          <w:b/>
          <w:bCs/>
          <w:sz w:val="24"/>
          <w:szCs w:val="24"/>
        </w:rPr>
        <w:tab/>
        <w:t xml:space="preserve">Тригонометрические функции </w:t>
      </w:r>
    </w:p>
    <w:p w:rsidR="00A75937" w:rsidRPr="009104A7" w:rsidRDefault="00A75937" w:rsidP="00A75937">
      <w:pPr>
        <w:shd w:val="clear" w:color="auto" w:fill="FFFFFF"/>
        <w:spacing w:before="62" w:after="20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Тождественные преобразования тригонометрических выражений. Тригонометрические функции числового аргу</w:t>
      </w:r>
      <w:r w:rsidRPr="009104A7">
        <w:rPr>
          <w:rFonts w:ascii="Times New Roman" w:hAnsi="Times New Roman"/>
          <w:sz w:val="24"/>
          <w:szCs w:val="24"/>
        </w:rPr>
        <w:softHyphen/>
        <w:t>мента: синус, косинус и тангенс. Периодические функции. Свойства и графики тригонометрических функций.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pacing w:val="42"/>
          <w:sz w:val="24"/>
          <w:szCs w:val="24"/>
        </w:rPr>
        <w:t>Основная</w:t>
      </w:r>
      <w:r w:rsidRPr="009104A7">
        <w:rPr>
          <w:rFonts w:ascii="Times New Roman" w:hAnsi="Times New Roman"/>
          <w:sz w:val="24"/>
          <w:szCs w:val="24"/>
        </w:rPr>
        <w:t xml:space="preserve"> цель:</w:t>
      </w:r>
    </w:p>
    <w:p w:rsidR="00A75937" w:rsidRPr="009104A7" w:rsidRDefault="00A75937" w:rsidP="00A7593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расширить и закрепить знания и умения, связанные с тождественными преобразованиями тригонометрических выражений;</w:t>
      </w:r>
    </w:p>
    <w:p w:rsidR="00A75937" w:rsidRPr="009104A7" w:rsidRDefault="00A75937" w:rsidP="00A7593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изучить свойства триго</w:t>
      </w:r>
      <w:r w:rsidRPr="009104A7">
        <w:rPr>
          <w:rFonts w:ascii="Times New Roman" w:hAnsi="Times New Roman"/>
          <w:sz w:val="24"/>
          <w:szCs w:val="24"/>
        </w:rPr>
        <w:softHyphen/>
        <w:t>нометрических функций и познакомить учащихся с их графиками.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Изучение темы начинается с вводного повторения, в ходе которого напоминаются основные формулы тригоно</w:t>
      </w:r>
      <w:r w:rsidRPr="009104A7">
        <w:rPr>
          <w:rFonts w:ascii="Times New Roman" w:hAnsi="Times New Roman"/>
          <w:sz w:val="24"/>
          <w:szCs w:val="24"/>
        </w:rPr>
        <w:softHyphen/>
        <w:t>метрии, известные из курса алгебры, и выводятся неко</w:t>
      </w:r>
      <w:r w:rsidRPr="009104A7">
        <w:rPr>
          <w:rFonts w:ascii="Times New Roman" w:hAnsi="Times New Roman"/>
          <w:sz w:val="24"/>
          <w:szCs w:val="24"/>
        </w:rPr>
        <w:softHyphen/>
        <w:t>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</w:r>
      <w:r w:rsidRPr="009104A7">
        <w:rPr>
          <w:rFonts w:ascii="Times New Roman" w:hAnsi="Times New Roman"/>
          <w:sz w:val="24"/>
          <w:szCs w:val="24"/>
        </w:rPr>
        <w:softHyphen/>
        <w:t>ника, таблиц, справочников.</w:t>
      </w:r>
    </w:p>
    <w:p w:rsidR="00A75937" w:rsidRPr="009104A7" w:rsidRDefault="00A75937" w:rsidP="00A75937">
      <w:pPr>
        <w:shd w:val="clear" w:color="auto" w:fill="FFFFFF"/>
        <w:spacing w:before="5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Особое внимание следует уделить работе с единичной окружностью. Она становится основой для определения си</w:t>
      </w:r>
      <w:r w:rsidRPr="009104A7">
        <w:rPr>
          <w:rFonts w:ascii="Times New Roman" w:hAnsi="Times New Roman"/>
          <w:sz w:val="24"/>
          <w:szCs w:val="24"/>
        </w:rPr>
        <w:softHyphen/>
        <w:t>нуса и косинуса числового аргумента и используется далее для вывода свойств тригонометрических функций и реше</w:t>
      </w:r>
      <w:r w:rsidRPr="009104A7">
        <w:rPr>
          <w:rFonts w:ascii="Times New Roman" w:hAnsi="Times New Roman"/>
          <w:sz w:val="24"/>
          <w:szCs w:val="24"/>
        </w:rPr>
        <w:softHyphen/>
        <w:t>ния тригонометрических уравнений.</w:t>
      </w:r>
    </w:p>
    <w:p w:rsidR="00A75937" w:rsidRPr="009104A7" w:rsidRDefault="00A75937" w:rsidP="00A75937">
      <w:p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Систематизируются сведения о функциях и графиках, вводятся новые понятия, связанные с исследованием функ</w:t>
      </w:r>
      <w:r w:rsidRPr="009104A7">
        <w:rPr>
          <w:rFonts w:ascii="Times New Roman" w:hAnsi="Times New Roman"/>
          <w:sz w:val="24"/>
          <w:szCs w:val="24"/>
        </w:rPr>
        <w:softHyphen/>
        <w:t>ций (экстремумы, периодичность), и общая схема исследо</w:t>
      </w:r>
      <w:r w:rsidRPr="009104A7">
        <w:rPr>
          <w:rFonts w:ascii="Times New Roman" w:hAnsi="Times New Roman"/>
          <w:sz w:val="24"/>
          <w:szCs w:val="24"/>
        </w:rPr>
        <w:softHyphen/>
        <w:t>вания функций. В соответствии с этой общей схемой про</w:t>
      </w:r>
      <w:r w:rsidRPr="009104A7">
        <w:rPr>
          <w:rFonts w:ascii="Times New Roman" w:hAnsi="Times New Roman"/>
          <w:sz w:val="24"/>
          <w:szCs w:val="24"/>
        </w:rPr>
        <w:softHyphen/>
        <w:t>водится исследование функций синус, косинус, тангенс и строятся их графики.</w:t>
      </w:r>
      <w:r w:rsidRPr="009104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pacing w:after="20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результате изучения темы учащиеся должны: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 xml:space="preserve">область определения и множество значений элементарных тригонометрических функций; 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 xml:space="preserve">тригонометрические функции, их свойства и графики; 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уметь: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область определения и множество значений тригонометрических функций;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множество значений тригонометрических функций вида</w:t>
      </w:r>
      <w:r w:rsidRPr="009104A7">
        <w:rPr>
          <w:rFonts w:ascii="Times New Roman" w:hAnsi="Times New Roman"/>
          <w:sz w:val="24"/>
          <w:szCs w:val="24"/>
        </w:rPr>
        <w:t> kf(x) m, где f(x) - любая тригонометрическая функция;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lastRenderedPageBreak/>
        <w:t>•</w:t>
      </w:r>
      <w:r w:rsidRPr="009104A7">
        <w:rPr>
          <w:rFonts w:ascii="Times New Roman" w:hAnsi="Times New Roman"/>
          <w:sz w:val="24"/>
          <w:szCs w:val="24"/>
        </w:rPr>
        <w:tab/>
        <w:t>доказывать периодичность функций с заданным периодом;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исследовать функцию на чётность и нечётность;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строить графики тригонометрических функций;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совершать преобразование графиков функций, зная их свойства;</w:t>
      </w:r>
    </w:p>
    <w:p w:rsidR="00A75937" w:rsidRPr="009104A7" w:rsidRDefault="00A75937" w:rsidP="00A75937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решать графически простейшие тригонометрические уравнения и неравенства</w:t>
      </w:r>
    </w:p>
    <w:p w:rsidR="00A75937" w:rsidRPr="009104A7" w:rsidRDefault="00A75937" w:rsidP="00A75937">
      <w:pPr>
        <w:shd w:val="clear" w:color="auto" w:fill="FFFFFF"/>
        <w:tabs>
          <w:tab w:val="left" w:pos="672"/>
        </w:tabs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2.</w:t>
      </w:r>
      <w:r w:rsidRPr="009104A7">
        <w:rPr>
          <w:rFonts w:ascii="Times New Roman" w:hAnsi="Times New Roman"/>
          <w:b/>
          <w:bCs/>
          <w:sz w:val="24"/>
          <w:szCs w:val="24"/>
        </w:rPr>
        <w:tab/>
        <w:t xml:space="preserve">Производная  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Производная. Производные суммы, произведения и част</w:t>
      </w:r>
      <w:r w:rsidRPr="009104A7">
        <w:rPr>
          <w:rFonts w:ascii="Times New Roman" w:hAnsi="Times New Roman"/>
          <w:sz w:val="24"/>
          <w:szCs w:val="24"/>
        </w:rPr>
        <w:softHyphen/>
        <w:t>ного. Производная степенной функции с целым показате</w:t>
      </w:r>
      <w:r w:rsidRPr="009104A7">
        <w:rPr>
          <w:rFonts w:ascii="Times New Roman" w:hAnsi="Times New Roman"/>
          <w:sz w:val="24"/>
          <w:szCs w:val="24"/>
        </w:rPr>
        <w:softHyphen/>
        <w:t>лем. Производные синуса и косинуса.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360" w:right="14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pacing w:val="62"/>
          <w:sz w:val="24"/>
          <w:szCs w:val="24"/>
        </w:rPr>
        <w:t>Основные</w:t>
      </w:r>
      <w:r w:rsidRPr="009104A7">
        <w:rPr>
          <w:rFonts w:ascii="Times New Roman" w:hAnsi="Times New Roman"/>
          <w:sz w:val="24"/>
          <w:szCs w:val="24"/>
        </w:rPr>
        <w:t xml:space="preserve"> цели:</w:t>
      </w:r>
    </w:p>
    <w:p w:rsidR="00A75937" w:rsidRPr="009104A7" w:rsidRDefault="00A75937" w:rsidP="00A75937">
      <w:pPr>
        <w:numPr>
          <w:ilvl w:val="0"/>
          <w:numId w:val="4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ввести понятие производной;</w:t>
      </w:r>
    </w:p>
    <w:p w:rsidR="00A75937" w:rsidRPr="009104A7" w:rsidRDefault="00A75937" w:rsidP="00A75937">
      <w:pPr>
        <w:numPr>
          <w:ilvl w:val="0"/>
          <w:numId w:val="4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научить находить производные функций в случаях, не тре</w:t>
      </w:r>
      <w:r w:rsidRPr="009104A7">
        <w:rPr>
          <w:rFonts w:ascii="Times New Roman" w:hAnsi="Times New Roman"/>
          <w:sz w:val="24"/>
          <w:szCs w:val="24"/>
        </w:rPr>
        <w:softHyphen/>
        <w:t>бующих трудоемких выкладок.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При введении понятия производной и изучении ее свойств следует опираться на наглядно-интуитивные пред</w:t>
      </w:r>
      <w:r w:rsidRPr="009104A7">
        <w:rPr>
          <w:rFonts w:ascii="Times New Roman" w:hAnsi="Times New Roman"/>
          <w:sz w:val="24"/>
          <w:szCs w:val="24"/>
        </w:rPr>
        <w:softHyphen/>
        <w:t>ставления учащихся о приближении значений функции к некоторому числу, о приближении участка кривой к пря</w:t>
      </w:r>
      <w:r w:rsidRPr="009104A7">
        <w:rPr>
          <w:rFonts w:ascii="Times New Roman" w:hAnsi="Times New Roman"/>
          <w:sz w:val="24"/>
          <w:szCs w:val="24"/>
        </w:rPr>
        <w:softHyphen/>
        <w:t>мой линии и т. п.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Формирование понятия предела функции, а также уме</w:t>
      </w:r>
      <w:r w:rsidRPr="009104A7">
        <w:rPr>
          <w:rFonts w:ascii="Times New Roman" w:hAnsi="Times New Roman"/>
          <w:sz w:val="24"/>
          <w:szCs w:val="24"/>
        </w:rPr>
        <w:softHyphen/>
        <w:t>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</w:t>
      </w:r>
      <w:r w:rsidRPr="009104A7">
        <w:rPr>
          <w:rFonts w:ascii="Times New Roman" w:hAnsi="Times New Roman"/>
          <w:sz w:val="24"/>
          <w:szCs w:val="24"/>
        </w:rPr>
        <w:softHyphen/>
        <w:t>ривается только теорема о производной суммы, все осталь</w:t>
      </w:r>
      <w:r w:rsidRPr="009104A7">
        <w:rPr>
          <w:rFonts w:ascii="Times New Roman" w:hAnsi="Times New Roman"/>
          <w:sz w:val="24"/>
          <w:szCs w:val="24"/>
        </w:rPr>
        <w:softHyphen/>
        <w:t>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A75937" w:rsidRPr="009104A7" w:rsidRDefault="00A75937" w:rsidP="00A75937">
      <w:pPr>
        <w:shd w:val="clear" w:color="auto" w:fill="FFFFFF"/>
        <w:spacing w:before="5" w:after="20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ходе решения задач на применение формулы произ</w:t>
      </w:r>
      <w:r w:rsidRPr="009104A7">
        <w:rPr>
          <w:rFonts w:ascii="Times New Roman" w:hAnsi="Times New Roman"/>
          <w:sz w:val="24"/>
          <w:szCs w:val="24"/>
        </w:rPr>
        <w:softHyphen/>
        <w:t xml:space="preserve">водной сложной функции можно ограничиться случаем </w:t>
      </w:r>
      <w:r w:rsidRPr="009104A7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104A7">
        <w:rPr>
          <w:rFonts w:ascii="Times New Roman" w:hAnsi="Times New Roman"/>
          <w:i/>
          <w:iCs/>
          <w:sz w:val="24"/>
          <w:szCs w:val="24"/>
        </w:rPr>
        <w:t>(</w:t>
      </w:r>
      <w:r w:rsidRPr="009104A7">
        <w:rPr>
          <w:rFonts w:ascii="Times New Roman" w:hAnsi="Times New Roman"/>
          <w:i/>
          <w:iCs/>
          <w:sz w:val="24"/>
          <w:szCs w:val="24"/>
          <w:lang w:val="en-US"/>
        </w:rPr>
        <w:t>kx</w:t>
      </w:r>
      <w:r w:rsidRPr="009104A7">
        <w:rPr>
          <w:rFonts w:ascii="Times New Roman" w:hAnsi="Times New Roman"/>
          <w:i/>
          <w:iCs/>
          <w:sz w:val="24"/>
          <w:szCs w:val="24"/>
        </w:rPr>
        <w:t xml:space="preserve"> + Ь): </w:t>
      </w:r>
      <w:r w:rsidRPr="009104A7">
        <w:rPr>
          <w:rFonts w:ascii="Times New Roman" w:hAnsi="Times New Roman"/>
          <w:sz w:val="24"/>
          <w:szCs w:val="24"/>
        </w:rPr>
        <w:t>именно этот случай необходим далее.</w:t>
      </w:r>
    </w:p>
    <w:p w:rsidR="00A75937" w:rsidRPr="009104A7" w:rsidRDefault="00A75937" w:rsidP="00A75937">
      <w:pPr>
        <w:shd w:val="clear" w:color="auto" w:fill="FFFFFF"/>
        <w:spacing w:before="5" w:after="200" w:line="240" w:lineRule="auto"/>
        <w:ind w:left="360" w:right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результате изучения темы учащиеся должны: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понятие производной функции, физического и геометрического смысла производной;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понятие производной степени, корня;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правила дифференцирования;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формулы производных элементарных функций;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уравнение касательной к графику функции;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алгоритм составления уравнения касательной;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уметь: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вычислять производную степенной функции и корня;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 xml:space="preserve">находить производные суммы, разности, произведения, частного; 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производные основных элементарных функций;</w:t>
      </w:r>
    </w:p>
    <w:p w:rsidR="00A75937" w:rsidRPr="009104A7" w:rsidRDefault="00A75937" w:rsidP="00A75937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производные элементарных функций сложного аргумента;</w:t>
      </w:r>
    </w:p>
    <w:p w:rsidR="00A75937" w:rsidRDefault="00A75937" w:rsidP="00A75937">
      <w:pPr>
        <w:shd w:val="clear" w:color="auto" w:fill="FFFFFF"/>
        <w:tabs>
          <w:tab w:val="left" w:pos="672"/>
        </w:tabs>
        <w:spacing w:before="173" w:after="20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3.</w:t>
      </w:r>
      <w:r w:rsidRPr="009104A7">
        <w:rPr>
          <w:rFonts w:ascii="Times New Roman" w:hAnsi="Times New Roman"/>
          <w:b/>
          <w:bCs/>
          <w:sz w:val="24"/>
          <w:szCs w:val="24"/>
        </w:rPr>
        <w:tab/>
        <w:t xml:space="preserve">Применение производной </w:t>
      </w:r>
    </w:p>
    <w:p w:rsidR="00A75937" w:rsidRPr="009104A7" w:rsidRDefault="00A75937" w:rsidP="00A75937">
      <w:pPr>
        <w:shd w:val="clear" w:color="auto" w:fill="FFFFFF"/>
        <w:tabs>
          <w:tab w:val="left" w:pos="672"/>
        </w:tabs>
        <w:spacing w:before="173"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 w:rsidRPr="009104A7">
        <w:rPr>
          <w:rFonts w:ascii="Times New Roman" w:hAnsi="Times New Roman"/>
          <w:sz w:val="24"/>
          <w:szCs w:val="24"/>
        </w:rPr>
        <w:softHyphen/>
        <w:t>го значений.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Основная цель:</w:t>
      </w:r>
    </w:p>
    <w:p w:rsidR="00A75937" w:rsidRPr="009104A7" w:rsidRDefault="00A75937" w:rsidP="00A75937">
      <w:pPr>
        <w:numPr>
          <w:ilvl w:val="0"/>
          <w:numId w:val="4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ознакомить с простейшими мето</w:t>
      </w:r>
      <w:r w:rsidRPr="009104A7">
        <w:rPr>
          <w:rFonts w:ascii="Times New Roman" w:hAnsi="Times New Roman"/>
          <w:sz w:val="24"/>
          <w:szCs w:val="24"/>
        </w:rPr>
        <w:softHyphen/>
        <w:t>дами дифференциального исчисления;</w:t>
      </w:r>
    </w:p>
    <w:p w:rsidR="00A75937" w:rsidRPr="009104A7" w:rsidRDefault="00A75937" w:rsidP="00A75937">
      <w:pPr>
        <w:numPr>
          <w:ilvl w:val="0"/>
          <w:numId w:val="4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выработать умение применять их для исследования функций и построения графиков.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Опора на геометрический и механический смысл произ</w:t>
      </w:r>
      <w:r w:rsidRPr="009104A7">
        <w:rPr>
          <w:rFonts w:ascii="Times New Roman" w:hAnsi="Times New Roman"/>
          <w:sz w:val="24"/>
          <w:szCs w:val="24"/>
        </w:rPr>
        <w:softHyphen/>
        <w:t>водной делает интуитивно ясными критерии возрастания ?и убывания функций, признаки максимума и минимума.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Основное внимание должно быть уделено разнообразным задачам, связанным с использованием производной для ис</w:t>
      </w:r>
      <w:r w:rsidRPr="009104A7">
        <w:rPr>
          <w:rFonts w:ascii="Times New Roman" w:hAnsi="Times New Roman"/>
          <w:sz w:val="24"/>
          <w:szCs w:val="24"/>
        </w:rPr>
        <w:softHyphen/>
        <w:t>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lastRenderedPageBreak/>
        <w:t>Требования к математической подготовке</w:t>
      </w:r>
    </w:p>
    <w:p w:rsidR="00A75937" w:rsidRPr="009104A7" w:rsidRDefault="00A75937" w:rsidP="00A759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4A7">
        <w:rPr>
          <w:rFonts w:ascii="Times New Roman" w:hAnsi="Times New Roman"/>
          <w:sz w:val="24"/>
          <w:szCs w:val="24"/>
        </w:rPr>
        <w:t>В результате изучения темы учащиеся должны: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понятие стационарных, критических точек, точек экстремума;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как применять производную к исследованию функций и построению графиков;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как исследовать в простейших случаях функции на монотонность, находить наибольшее и наименьшее значения функции;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уметь: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интервалы возрастания и убывания функций;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строить эскиз графика непрерывной функции, определённой на отрезке;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стационарные точки функции, критические точки и точки экстремума;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применять производную к исследованию функций и построению графиков;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наибольшее и наименьшее значение функции;</w:t>
      </w:r>
    </w:p>
    <w:p w:rsidR="00A75937" w:rsidRPr="009104A7" w:rsidRDefault="00A75937" w:rsidP="00A75937">
      <w:p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 xml:space="preserve">4.  Первообразная и интеграл </w:t>
      </w:r>
    </w:p>
    <w:p w:rsidR="00A75937" w:rsidRPr="009104A7" w:rsidRDefault="00A75937" w:rsidP="00A75937">
      <w:pPr>
        <w:shd w:val="clear" w:color="auto" w:fill="FFFFFF"/>
        <w:spacing w:before="58" w:after="20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Первообразная. Первообразные степенной функции с це</w:t>
      </w:r>
      <w:r w:rsidRPr="009104A7">
        <w:rPr>
          <w:rFonts w:ascii="Times New Roman" w:hAnsi="Times New Roman"/>
          <w:sz w:val="24"/>
          <w:szCs w:val="24"/>
        </w:rPr>
        <w:softHyphen/>
        <w:t xml:space="preserve">лым показателем </w:t>
      </w:r>
      <w:r w:rsidRPr="009104A7">
        <w:rPr>
          <w:rFonts w:ascii="Times New Roman" w:hAnsi="Times New Roman"/>
          <w:i/>
          <w:iCs/>
          <w:sz w:val="24"/>
          <w:szCs w:val="24"/>
        </w:rPr>
        <w:t xml:space="preserve">(п </w:t>
      </w:r>
      <w:r w:rsidRPr="009104A7">
        <w:rPr>
          <w:rFonts w:ascii="Times New Roman" w:hAnsi="Times New Roman"/>
          <w:i/>
          <w:iCs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" o:ole="">
            <v:imagedata r:id="rId5" o:title=""/>
          </v:shape>
          <o:OLEObject Type="Embed" ProgID="Equation.3" ShapeID="_x0000_i1025" DrawAspect="Content" ObjectID="_1670317388" r:id="rId6"/>
        </w:object>
      </w:r>
      <w:r w:rsidRPr="009104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4A7">
        <w:rPr>
          <w:rFonts w:ascii="Times New Roman" w:hAnsi="Times New Roman"/>
          <w:sz w:val="24"/>
          <w:szCs w:val="24"/>
        </w:rPr>
        <w:t>-1), синуса и косинуса. Простейшие правила нахождения первообразных.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9" w:firstLine="341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Площадь криволинейной трапеции. Интеграл. Формула Ньютона — Лейбница. Применение интеграла к вычисле</w:t>
      </w:r>
      <w:r w:rsidRPr="009104A7">
        <w:rPr>
          <w:rFonts w:ascii="Times New Roman" w:hAnsi="Times New Roman"/>
          <w:sz w:val="24"/>
          <w:szCs w:val="24"/>
        </w:rPr>
        <w:softHyphen/>
        <w:t>нию площадей и объемов.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9" w:firstLine="336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pacing w:val="43"/>
          <w:sz w:val="24"/>
          <w:szCs w:val="24"/>
        </w:rPr>
        <w:t>Основные</w:t>
      </w:r>
      <w:r w:rsidRPr="009104A7">
        <w:rPr>
          <w:rFonts w:ascii="Times New Roman" w:hAnsi="Times New Roman"/>
          <w:sz w:val="24"/>
          <w:szCs w:val="24"/>
        </w:rPr>
        <w:t xml:space="preserve"> цели:</w:t>
      </w:r>
    </w:p>
    <w:p w:rsidR="00A75937" w:rsidRPr="009104A7" w:rsidRDefault="00A75937" w:rsidP="00A75937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ознакомить с интегрированием как операцией, обратной дифференцированию; </w:t>
      </w:r>
    </w:p>
    <w:p w:rsidR="00A75937" w:rsidRPr="009104A7" w:rsidRDefault="00A75937" w:rsidP="00A75937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показать применение интеграла к решению геометрических задач.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9" w:firstLine="341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4" w:firstLine="336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Интеграл вводится на основе рассмотрения задачи о пло</w:t>
      </w:r>
      <w:r w:rsidRPr="009104A7">
        <w:rPr>
          <w:rFonts w:ascii="Times New Roman" w:hAnsi="Times New Roman"/>
          <w:sz w:val="24"/>
          <w:szCs w:val="24"/>
        </w:rPr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качестве иллюстрации применения интеграла рассмат</w:t>
      </w:r>
      <w:r w:rsidRPr="009104A7">
        <w:rPr>
          <w:rFonts w:ascii="Times New Roman" w:hAnsi="Times New Roman"/>
          <w:sz w:val="24"/>
          <w:szCs w:val="24"/>
        </w:rPr>
        <w:softHyphen/>
        <w:t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</w:t>
      </w:r>
      <w:r w:rsidRPr="009104A7">
        <w:rPr>
          <w:rFonts w:ascii="Times New Roman" w:hAnsi="Times New Roman"/>
          <w:sz w:val="24"/>
          <w:szCs w:val="24"/>
        </w:rPr>
        <w:softHyphen/>
        <w:t>метрии.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4" w:right="10" w:firstLine="341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Материал, касающийся работы переменной силы и на</w:t>
      </w:r>
      <w:r w:rsidRPr="009104A7">
        <w:rPr>
          <w:rFonts w:ascii="Times New Roman" w:hAnsi="Times New Roman"/>
          <w:sz w:val="24"/>
          <w:szCs w:val="24"/>
        </w:rPr>
        <w:softHyphen/>
        <w:t>хождения центра масс, не является обязательным.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При изучении темы целесообразно широко применять графические иллюстрации.</w:t>
      </w: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результате изучения темы учащиеся должны: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понятие первообразной, интеграла;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правила нахождения первообразных;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таблицу первообразных;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формулу Ньютона- Лейбница;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правила интегрирования;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уметь: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доказывать, что данная функция является первообразной для другой данной функции;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одну из первообразных для суммы функций и произведения функции на число, используя справочные материалы;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lastRenderedPageBreak/>
        <w:t>•</w:t>
      </w:r>
      <w:r w:rsidRPr="009104A7">
        <w:rPr>
          <w:rFonts w:ascii="Times New Roman" w:hAnsi="Times New Roman"/>
          <w:sz w:val="24"/>
          <w:szCs w:val="24"/>
        </w:rPr>
        <w:tab/>
        <w:t>выводить правила отыскания первообразных;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изображать криволинейную трапецию, ограниченную графиками элементарных функций;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вычислять площадь криволинейной трапеции, ограниченной прямыми  x = a, х = b, осью Ох и графиком квадратичной функции;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находить площадь криволинейной трапеции, ограниченной параболами;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•</w:t>
      </w:r>
      <w:r w:rsidRPr="009104A7">
        <w:rPr>
          <w:rFonts w:ascii="Times New Roman" w:hAnsi="Times New Roman"/>
          <w:sz w:val="24"/>
          <w:szCs w:val="24"/>
        </w:rPr>
        <w:tab/>
        <w:t>вычислять путь, пройденный телом от начала движения до остановки, если известна его скорость;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75937" w:rsidRPr="009104A7" w:rsidRDefault="00A75937" w:rsidP="00A75937">
      <w:pPr>
        <w:spacing w:after="20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104A7">
        <w:rPr>
          <w:rFonts w:ascii="Times New Roman" w:hAnsi="Times New Roman"/>
          <w:b/>
          <w:sz w:val="24"/>
          <w:szCs w:val="24"/>
        </w:rPr>
        <w:t xml:space="preserve">5. Комплексные числа </w:t>
      </w:r>
    </w:p>
    <w:p w:rsidR="00A75937" w:rsidRPr="009104A7" w:rsidRDefault="00A75937" w:rsidP="00A75937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Определение комплексных чисел. Сложение и умножение комплексных чисел.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Свойства модуля и аргумента комплексного числа. Квадратное уравнение с комплексным неизвестным. Примеры решения алгебраических уравнений.</w:t>
      </w:r>
    </w:p>
    <w:p w:rsidR="00A75937" w:rsidRPr="009104A7" w:rsidRDefault="00A75937" w:rsidP="00A75937">
      <w:pPr>
        <w:shd w:val="clear" w:color="auto" w:fill="FFFFFF"/>
        <w:spacing w:after="200" w:line="240" w:lineRule="auto"/>
        <w:ind w:left="19" w:firstLine="336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pacing w:val="43"/>
          <w:sz w:val="24"/>
          <w:szCs w:val="24"/>
        </w:rPr>
        <w:t>Основные</w:t>
      </w:r>
      <w:r w:rsidRPr="009104A7">
        <w:rPr>
          <w:rFonts w:ascii="Times New Roman" w:hAnsi="Times New Roman"/>
          <w:sz w:val="24"/>
          <w:szCs w:val="24"/>
        </w:rPr>
        <w:t xml:space="preserve"> цели:</w:t>
      </w:r>
    </w:p>
    <w:p w:rsidR="00A75937" w:rsidRPr="009104A7" w:rsidRDefault="00A75937" w:rsidP="00A75937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ознакомить с комплексными числами; </w:t>
      </w:r>
    </w:p>
    <w:p w:rsidR="00A75937" w:rsidRPr="009104A7" w:rsidRDefault="00A75937" w:rsidP="00A75937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показать применение различных интерпретаций комплексных чисел для решения задач.</w:t>
      </w:r>
    </w:p>
    <w:p w:rsidR="00A75937" w:rsidRPr="009104A7" w:rsidRDefault="00A75937" w:rsidP="00A75937">
      <w:pPr>
        <w:tabs>
          <w:tab w:val="left" w:pos="3095"/>
        </w:tabs>
        <w:spacing w:after="200" w:line="240" w:lineRule="auto"/>
        <w:ind w:firstLine="309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104A7">
        <w:rPr>
          <w:rFonts w:ascii="Times New Roman" w:hAnsi="Times New Roman"/>
          <w:b/>
          <w:bCs/>
          <w:i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Cs/>
          <w:iCs/>
          <w:sz w:val="24"/>
          <w:szCs w:val="24"/>
        </w:rPr>
        <w:t xml:space="preserve">  В результате изучения темы учащиеся должны уметь:</w:t>
      </w:r>
    </w:p>
    <w:p w:rsidR="00A75937" w:rsidRPr="009104A7" w:rsidRDefault="00A75937" w:rsidP="00A75937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производить действия с комплексными числами;</w:t>
      </w:r>
    </w:p>
    <w:p w:rsidR="00A75937" w:rsidRPr="009104A7" w:rsidRDefault="00A75937" w:rsidP="00A75937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изображать фигуры на комплексной плоскости;</w:t>
      </w:r>
    </w:p>
    <w:p w:rsidR="00A75937" w:rsidRPr="009104A7" w:rsidRDefault="00A75937" w:rsidP="00A75937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пользоваться различными интерпретациями комплексных чисел для решения задач.</w:t>
      </w:r>
    </w:p>
    <w:p w:rsidR="00A75937" w:rsidRPr="009104A7" w:rsidRDefault="00A75937" w:rsidP="00A75937">
      <w:pPr>
        <w:spacing w:after="20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75937" w:rsidRPr="009104A7" w:rsidRDefault="00A75937" w:rsidP="00A75937">
      <w:pPr>
        <w:spacing w:after="20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9104A7">
        <w:rPr>
          <w:rFonts w:ascii="Times New Roman" w:hAnsi="Times New Roman"/>
          <w:b/>
          <w:sz w:val="24"/>
          <w:szCs w:val="24"/>
        </w:rPr>
        <w:t xml:space="preserve">6. Элементы комбинаторики </w:t>
      </w:r>
      <w:r w:rsidRPr="009104A7">
        <w:rPr>
          <w:rFonts w:ascii="Times New Roman" w:hAnsi="Times New Roman"/>
          <w:b/>
          <w:sz w:val="24"/>
          <w:szCs w:val="24"/>
        </w:rPr>
        <w:br/>
      </w:r>
      <w:r w:rsidRPr="009104A7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  <w:r w:rsidRPr="009104A7">
        <w:rPr>
          <w:rFonts w:ascii="Times New Roman" w:hAnsi="Times New Roman"/>
          <w:sz w:val="24"/>
          <w:szCs w:val="24"/>
        </w:rPr>
        <w:br/>
        <w:t>Поочерёдный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9104A7">
        <w:rPr>
          <w:rFonts w:ascii="Times New Roman" w:hAnsi="Times New Roman"/>
          <w:sz w:val="24"/>
          <w:szCs w:val="24"/>
        </w:rPr>
        <w:br/>
      </w:r>
      <w:r w:rsidRPr="009104A7">
        <w:rPr>
          <w:rFonts w:ascii="Times New Roman" w:hAnsi="Times New Roman"/>
          <w:b/>
          <w:i/>
          <w:sz w:val="24"/>
          <w:szCs w:val="24"/>
        </w:rPr>
        <w:t>Основные цели: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формирование представлений о научных, логических, комбинаторных методах    решения математических задач;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развитие комбинаторно-логического мышления.</w:t>
      </w: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результате</w:t>
      </w:r>
      <w:r>
        <w:rPr>
          <w:rFonts w:ascii="Times New Roman" w:hAnsi="Times New Roman"/>
          <w:sz w:val="24"/>
          <w:szCs w:val="24"/>
        </w:rPr>
        <w:t xml:space="preserve"> изучения темы учащиеся должны </w:t>
      </w: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понятие логической задачи;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приёмы решения  комбинаторных, логических задач;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элементы графового моделирования; </w:t>
      </w:r>
      <w:r w:rsidRPr="009104A7">
        <w:rPr>
          <w:rFonts w:ascii="Times New Roman" w:hAnsi="Times New Roman"/>
          <w:sz w:val="24"/>
          <w:szCs w:val="24"/>
        </w:rPr>
        <w:br/>
      </w:r>
      <w:r w:rsidRPr="009104A7">
        <w:rPr>
          <w:rFonts w:ascii="Times New Roman" w:hAnsi="Times New Roman"/>
          <w:i/>
          <w:sz w:val="24"/>
          <w:szCs w:val="24"/>
        </w:rPr>
        <w:t>уметь: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 использовать основные методы решения комбинаторных, логических  задач;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разрабатывать модели методов решения задач, в том числе и при помощи графового моделирования;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lastRenderedPageBreak/>
        <w:t>переходить от идеи задачи к аналогичной, более простой задаче, т.е. от основной постановки вопроса к схеме;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ясно выражать разработанную идею задачи. </w:t>
      </w:r>
    </w:p>
    <w:p w:rsidR="00A75937" w:rsidRPr="009104A7" w:rsidRDefault="00A75937" w:rsidP="00A75937">
      <w:pPr>
        <w:spacing w:after="200" w:line="240" w:lineRule="auto"/>
        <w:rPr>
          <w:rFonts w:ascii="Times New Roman" w:hAnsi="Times New Roman"/>
          <w:b/>
          <w:i/>
          <w:sz w:val="24"/>
          <w:szCs w:val="24"/>
        </w:rPr>
      </w:pPr>
      <w:r w:rsidRPr="009104A7">
        <w:rPr>
          <w:rFonts w:ascii="Times New Roman" w:hAnsi="Times New Roman"/>
          <w:b/>
          <w:sz w:val="24"/>
          <w:szCs w:val="24"/>
        </w:rPr>
        <w:t>7. Знакомство с вероятностью</w:t>
      </w:r>
      <w:r w:rsidRPr="009104A7">
        <w:rPr>
          <w:rFonts w:ascii="Times New Roman" w:hAnsi="Times New Roman"/>
          <w:b/>
          <w:sz w:val="24"/>
          <w:szCs w:val="24"/>
        </w:rPr>
        <w:br/>
      </w:r>
      <w:r w:rsidRPr="009104A7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9104A7">
        <w:rPr>
          <w:rFonts w:ascii="Times New Roman" w:hAnsi="Times New Roman"/>
          <w:sz w:val="24"/>
          <w:szCs w:val="24"/>
        </w:rPr>
        <w:br/>
      </w:r>
      <w:r w:rsidRPr="009104A7">
        <w:rPr>
          <w:rFonts w:ascii="Times New Roman" w:hAnsi="Times New Roman"/>
          <w:b/>
          <w:i/>
          <w:sz w:val="24"/>
          <w:szCs w:val="24"/>
        </w:rPr>
        <w:t>Основные цели: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sz w:val="24"/>
          <w:szCs w:val="24"/>
        </w:rPr>
        <w:t xml:space="preserve"> </w:t>
      </w:r>
      <w:r w:rsidRPr="009104A7">
        <w:rPr>
          <w:rFonts w:ascii="Times New Roman" w:hAnsi="Times New Roman"/>
          <w:sz w:val="24"/>
          <w:szCs w:val="24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формирование умения  вычислять вероятность событий, определять несовместные и противоположные события;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овладение умением  выполнять основные операции над событиями;</w:t>
      </w:r>
    </w:p>
    <w:p w:rsidR="00A75937" w:rsidRPr="009104A7" w:rsidRDefault="00A75937" w:rsidP="00A7593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овладение навыками решения практических задач с применением вероятностных методов.</w:t>
      </w:r>
    </w:p>
    <w:p w:rsidR="00A75937" w:rsidRPr="009104A7" w:rsidRDefault="00A75937" w:rsidP="00A75937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A75937" w:rsidRPr="009104A7" w:rsidRDefault="00A75937" w:rsidP="00A7593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 результат</w:t>
      </w:r>
      <w:r>
        <w:rPr>
          <w:rFonts w:ascii="Times New Roman" w:hAnsi="Times New Roman"/>
          <w:sz w:val="24"/>
          <w:szCs w:val="24"/>
        </w:rPr>
        <w:t xml:space="preserve">е изучения темы учащиеся должны  </w:t>
      </w:r>
      <w:r w:rsidRPr="009104A7">
        <w:rPr>
          <w:rFonts w:ascii="Times New Roman" w:hAnsi="Times New Roman"/>
          <w:sz w:val="24"/>
          <w:szCs w:val="24"/>
        </w:rPr>
        <w:t>знать: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понятие вероятности событий;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 понятие невозможного и достоверного события;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понятие независимых событий;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понятие условной вероятности событий;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 xml:space="preserve">понятие статистической частоты наступления событий; </w:t>
      </w:r>
      <w:r w:rsidRPr="009104A7">
        <w:rPr>
          <w:rFonts w:ascii="Times New Roman" w:hAnsi="Times New Roman"/>
          <w:sz w:val="24"/>
          <w:szCs w:val="24"/>
        </w:rPr>
        <w:br/>
      </w:r>
      <w:r w:rsidRPr="009104A7">
        <w:rPr>
          <w:rFonts w:ascii="Times New Roman" w:hAnsi="Times New Roman"/>
          <w:i/>
          <w:sz w:val="24"/>
          <w:szCs w:val="24"/>
        </w:rPr>
        <w:t>уметь: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вычислять вероятность событий;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определять равновероятные события;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выполнять основные операции над событиями;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доказывать независимость событий;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находить условную вероятность;</w:t>
      </w:r>
    </w:p>
    <w:p w:rsidR="00A75937" w:rsidRPr="009104A7" w:rsidRDefault="00A75937" w:rsidP="00A7593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4A7">
        <w:rPr>
          <w:rFonts w:ascii="Times New Roman" w:hAnsi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A75937" w:rsidRPr="009104A7" w:rsidRDefault="00A75937" w:rsidP="00A7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37" w:rsidRPr="009104A7" w:rsidRDefault="00A75937" w:rsidP="00A75937">
      <w:pPr>
        <w:spacing w:after="20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04A7">
        <w:rPr>
          <w:rFonts w:ascii="Times New Roman" w:hAnsi="Times New Roman"/>
          <w:b/>
          <w:sz w:val="24"/>
          <w:szCs w:val="24"/>
        </w:rPr>
        <w:t>Календарно- годовой график прохождения по предмету</w:t>
      </w:r>
    </w:p>
    <w:p w:rsidR="00A75937" w:rsidRPr="009104A7" w:rsidRDefault="00A75937" w:rsidP="00A75937">
      <w:pPr>
        <w:spacing w:after="20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752"/>
        <w:gridCol w:w="1183"/>
        <w:gridCol w:w="1684"/>
      </w:tblGrid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Кол-во контроль-</w:t>
            </w:r>
          </w:p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</w:tr>
      <w:tr w:rsidR="00A75937" w:rsidRPr="009104A7" w:rsidTr="009D40D6">
        <w:trPr>
          <w:trHeight w:val="371"/>
        </w:trPr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9104A7" w:rsidTr="009D40D6">
        <w:trPr>
          <w:trHeight w:val="371"/>
        </w:trPr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937" w:rsidRPr="009104A7" w:rsidTr="009D40D6">
        <w:trPr>
          <w:trHeight w:val="361"/>
        </w:trPr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104A7">
              <w:rPr>
                <w:rFonts w:ascii="Times New Roman" w:hAnsi="Times New Roman"/>
                <w:bCs/>
                <w:sz w:val="24"/>
                <w:szCs w:val="24"/>
              </w:rPr>
              <w:t>Элементы теории  вероятности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937" w:rsidRPr="009104A7" w:rsidTr="009D40D6">
        <w:tc>
          <w:tcPr>
            <w:tcW w:w="343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639" w:type="pct"/>
            <w:vAlign w:val="center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10" w:type="pct"/>
          </w:tcPr>
          <w:p w:rsidR="00A75937" w:rsidRPr="009104A7" w:rsidRDefault="00A75937" w:rsidP="009D40D6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75937" w:rsidRPr="009104A7" w:rsidRDefault="00A75937" w:rsidP="00A75937">
      <w:pPr>
        <w:rPr>
          <w:rFonts w:ascii="Times New Roman" w:hAnsi="Times New Roman"/>
          <w:sz w:val="24"/>
          <w:szCs w:val="24"/>
        </w:rPr>
      </w:pPr>
    </w:p>
    <w:p w:rsidR="00A75937" w:rsidRPr="00F77A4D" w:rsidRDefault="00A75937" w:rsidP="00F77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A75937" w:rsidRPr="00F77A4D" w:rsidSect="00C5212A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7C0D"/>
    <w:multiLevelType w:val="hybridMultilevel"/>
    <w:tmpl w:val="C2D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576"/>
    <w:multiLevelType w:val="multilevel"/>
    <w:tmpl w:val="CC6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5C75"/>
    <w:multiLevelType w:val="hybridMultilevel"/>
    <w:tmpl w:val="6A6E8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37C92"/>
    <w:multiLevelType w:val="multilevel"/>
    <w:tmpl w:val="9C0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98676E"/>
    <w:multiLevelType w:val="hybridMultilevel"/>
    <w:tmpl w:val="528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54F8F"/>
    <w:multiLevelType w:val="multilevel"/>
    <w:tmpl w:val="C6B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78010F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2416A"/>
    <w:multiLevelType w:val="multilevel"/>
    <w:tmpl w:val="645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A75C65"/>
    <w:multiLevelType w:val="hybridMultilevel"/>
    <w:tmpl w:val="D5DE59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960EA"/>
    <w:multiLevelType w:val="hybridMultilevel"/>
    <w:tmpl w:val="865AC0E0"/>
    <w:lvl w:ilvl="0" w:tplc="04190011">
      <w:start w:val="1"/>
      <w:numFmt w:val="decimal"/>
      <w:lvlText w:val="%1)"/>
      <w:lvlJc w:val="left"/>
      <w:pPr>
        <w:ind w:left="10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22">
    <w:nsid w:val="382D5544"/>
    <w:multiLevelType w:val="hybridMultilevel"/>
    <w:tmpl w:val="CB9C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00DF3"/>
    <w:multiLevelType w:val="hybridMultilevel"/>
    <w:tmpl w:val="BB7281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34E65"/>
    <w:multiLevelType w:val="hybridMultilevel"/>
    <w:tmpl w:val="8EFE4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592810"/>
    <w:multiLevelType w:val="hybridMultilevel"/>
    <w:tmpl w:val="52E2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A6425"/>
    <w:multiLevelType w:val="hybridMultilevel"/>
    <w:tmpl w:val="504006D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27A58"/>
    <w:multiLevelType w:val="hybridMultilevel"/>
    <w:tmpl w:val="99D6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03704"/>
    <w:multiLevelType w:val="hybridMultilevel"/>
    <w:tmpl w:val="BC82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DF328B5"/>
    <w:multiLevelType w:val="hybridMultilevel"/>
    <w:tmpl w:val="DE728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EC4B6D"/>
    <w:multiLevelType w:val="hybridMultilevel"/>
    <w:tmpl w:val="C3262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42"/>
  </w:num>
  <w:num w:numId="3">
    <w:abstractNumId w:val="9"/>
  </w:num>
  <w:num w:numId="4">
    <w:abstractNumId w:val="23"/>
  </w:num>
  <w:num w:numId="5">
    <w:abstractNumId w:val="39"/>
  </w:num>
  <w:num w:numId="6">
    <w:abstractNumId w:val="28"/>
  </w:num>
  <w:num w:numId="7">
    <w:abstractNumId w:val="8"/>
  </w:num>
  <w:num w:numId="8">
    <w:abstractNumId w:val="18"/>
  </w:num>
  <w:num w:numId="9">
    <w:abstractNumId w:val="5"/>
  </w:num>
  <w:num w:numId="10">
    <w:abstractNumId w:val="40"/>
  </w:num>
  <w:num w:numId="11">
    <w:abstractNumId w:val="38"/>
  </w:num>
  <w:num w:numId="12">
    <w:abstractNumId w:val="22"/>
  </w:num>
  <w:num w:numId="13">
    <w:abstractNumId w:val="16"/>
  </w:num>
  <w:num w:numId="14">
    <w:abstractNumId w:val="30"/>
  </w:num>
  <w:num w:numId="15">
    <w:abstractNumId w:val="21"/>
  </w:num>
  <w:num w:numId="16">
    <w:abstractNumId w:val="44"/>
  </w:num>
  <w:num w:numId="17">
    <w:abstractNumId w:val="6"/>
  </w:num>
  <w:num w:numId="18">
    <w:abstractNumId w:val="14"/>
  </w:num>
  <w:num w:numId="19">
    <w:abstractNumId w:val="27"/>
  </w:num>
  <w:num w:numId="20">
    <w:abstractNumId w:val="35"/>
  </w:num>
  <w:num w:numId="21">
    <w:abstractNumId w:val="1"/>
  </w:num>
  <w:num w:numId="22">
    <w:abstractNumId w:val="19"/>
  </w:num>
  <w:num w:numId="23">
    <w:abstractNumId w:val="2"/>
  </w:num>
  <w:num w:numId="24">
    <w:abstractNumId w:val="17"/>
  </w:num>
  <w:num w:numId="25">
    <w:abstractNumId w:val="24"/>
  </w:num>
  <w:num w:numId="26">
    <w:abstractNumId w:val="34"/>
  </w:num>
  <w:num w:numId="27">
    <w:abstractNumId w:val="20"/>
  </w:num>
  <w:num w:numId="28">
    <w:abstractNumId w:val="25"/>
  </w:num>
  <w:num w:numId="29">
    <w:abstractNumId w:val="31"/>
  </w:num>
  <w:num w:numId="30">
    <w:abstractNumId w:val="32"/>
  </w:num>
  <w:num w:numId="31">
    <w:abstractNumId w:val="10"/>
  </w:num>
  <w:num w:numId="32">
    <w:abstractNumId w:val="26"/>
  </w:num>
  <w:num w:numId="33">
    <w:abstractNumId w:val="11"/>
  </w:num>
  <w:num w:numId="34">
    <w:abstractNumId w:val="13"/>
  </w:num>
  <w:num w:numId="35">
    <w:abstractNumId w:val="15"/>
  </w:num>
  <w:num w:numId="36">
    <w:abstractNumId w:val="4"/>
  </w:num>
  <w:num w:numId="37">
    <w:abstractNumId w:val="37"/>
  </w:num>
  <w:num w:numId="38">
    <w:abstractNumId w:val="7"/>
  </w:num>
  <w:num w:numId="39">
    <w:abstractNumId w:val="41"/>
  </w:num>
  <w:num w:numId="40">
    <w:abstractNumId w:val="36"/>
  </w:num>
  <w:num w:numId="41">
    <w:abstractNumId w:val="43"/>
  </w:num>
  <w:num w:numId="42">
    <w:abstractNumId w:val="12"/>
  </w:num>
  <w:num w:numId="43">
    <w:abstractNumId w:val="33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F"/>
    <w:rsid w:val="00063CFF"/>
    <w:rsid w:val="000A34CB"/>
    <w:rsid w:val="000B7194"/>
    <w:rsid w:val="00102717"/>
    <w:rsid w:val="00155114"/>
    <w:rsid w:val="004A05EC"/>
    <w:rsid w:val="00553539"/>
    <w:rsid w:val="009814C2"/>
    <w:rsid w:val="00A75937"/>
    <w:rsid w:val="00AB6B6C"/>
    <w:rsid w:val="00C5212A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96ECF-1A08-45B9-92BC-B847F5D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94"/>
    <w:pPr>
      <w:spacing w:after="160" w:line="259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A7593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12A"/>
    <w:pPr>
      <w:spacing w:after="200" w:line="276" w:lineRule="auto"/>
      <w:ind w:left="720"/>
      <w:contextualSpacing/>
    </w:pPr>
    <w:rPr>
      <w:lang w:eastAsia="ru-RU"/>
    </w:rPr>
  </w:style>
  <w:style w:type="paragraph" w:styleId="a4">
    <w:name w:val="Title"/>
    <w:basedOn w:val="a"/>
    <w:link w:val="a5"/>
    <w:uiPriority w:val="99"/>
    <w:qFormat/>
    <w:locked/>
    <w:rsid w:val="00C521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5212A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C5212A"/>
    <w:rPr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A75937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uiPriority w:val="99"/>
    <w:rsid w:val="00A75937"/>
    <w:pPr>
      <w:spacing w:after="200" w:line="276" w:lineRule="auto"/>
      <w:ind w:left="720"/>
      <w:contextualSpacing/>
    </w:pPr>
  </w:style>
  <w:style w:type="paragraph" w:customStyle="1" w:styleId="NoSpacing1">
    <w:name w:val="No Spacing1"/>
    <w:uiPriority w:val="99"/>
    <w:rsid w:val="00A75937"/>
    <w:rPr>
      <w:lang w:eastAsia="en-US"/>
    </w:rPr>
  </w:style>
  <w:style w:type="character" w:styleId="a7">
    <w:name w:val="Strong"/>
    <w:uiPriority w:val="99"/>
    <w:qFormat/>
    <w:locked/>
    <w:rsid w:val="00A75937"/>
    <w:rPr>
      <w:b/>
    </w:rPr>
  </w:style>
  <w:style w:type="paragraph" w:customStyle="1" w:styleId="c27">
    <w:name w:val="c27"/>
    <w:basedOn w:val="a"/>
    <w:uiPriority w:val="99"/>
    <w:rsid w:val="00A75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0c75c12c43">
    <w:name w:val="c70 c75 c12 c43"/>
    <w:uiPriority w:val="99"/>
    <w:rsid w:val="00A75937"/>
    <w:rPr>
      <w:rFonts w:cs="Times New Roman"/>
    </w:rPr>
  </w:style>
  <w:style w:type="character" w:customStyle="1" w:styleId="c39c12">
    <w:name w:val="c39 c12"/>
    <w:uiPriority w:val="99"/>
    <w:rsid w:val="00A75937"/>
    <w:rPr>
      <w:rFonts w:cs="Times New Roman"/>
    </w:rPr>
  </w:style>
  <w:style w:type="character" w:customStyle="1" w:styleId="c13c12">
    <w:name w:val="c13 c12"/>
    <w:uiPriority w:val="99"/>
    <w:rsid w:val="00A75937"/>
    <w:rPr>
      <w:rFonts w:cs="Times New Roman"/>
    </w:rPr>
  </w:style>
  <w:style w:type="paragraph" w:customStyle="1" w:styleId="c80c50c124">
    <w:name w:val="c80 c50 c124"/>
    <w:basedOn w:val="a"/>
    <w:uiPriority w:val="99"/>
    <w:rsid w:val="00A75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75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75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75937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5937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2020-12-24T09:17:00Z</dcterms:created>
  <dcterms:modified xsi:type="dcterms:W3CDTF">2020-12-24T09:17:00Z</dcterms:modified>
</cp:coreProperties>
</file>